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42" w:rsidRDefault="009A3042" w:rsidP="009A3042">
      <w:pPr>
        <w:jc w:val="right"/>
      </w:pPr>
      <w:r>
        <w:t xml:space="preserve">Утверждаю </w:t>
      </w:r>
    </w:p>
    <w:p w:rsidR="009A3042" w:rsidRDefault="009A3042" w:rsidP="009A3042">
      <w:pPr>
        <w:jc w:val="right"/>
      </w:pPr>
      <w:r>
        <w:t>Заведующий МКДОУ д/с «Лашын»</w:t>
      </w:r>
    </w:p>
    <w:p w:rsidR="009A3042" w:rsidRDefault="009A3042" w:rsidP="009A3042">
      <w:pPr>
        <w:jc w:val="right"/>
      </w:pPr>
      <w:r>
        <w:t>_____________Сагиндикова Л.М</w:t>
      </w:r>
    </w:p>
    <w:p w:rsidR="009A3042" w:rsidRDefault="009A3042" w:rsidP="009A3042">
      <w:pPr>
        <w:jc w:val="right"/>
      </w:pPr>
    </w:p>
    <w:p w:rsidR="009A3042" w:rsidRDefault="009A3042"/>
    <w:p w:rsidR="009A3042" w:rsidRDefault="009A3042"/>
    <w:p w:rsidR="009A3042" w:rsidRDefault="009A3042" w:rsidP="009A3042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9A3042" w:rsidRDefault="009A3042" w:rsidP="009A3042">
      <w:pPr>
        <w:jc w:val="center"/>
        <w:rPr>
          <w:b/>
          <w:sz w:val="52"/>
          <w:szCs w:val="52"/>
        </w:rPr>
      </w:pPr>
    </w:p>
    <w:p w:rsidR="009A3042" w:rsidRDefault="009A3042" w:rsidP="009A3042">
      <w:pPr>
        <w:jc w:val="center"/>
        <w:rPr>
          <w:b/>
          <w:sz w:val="52"/>
          <w:szCs w:val="52"/>
        </w:rPr>
      </w:pPr>
    </w:p>
    <w:p w:rsidR="009A3042" w:rsidRPr="009A3042" w:rsidRDefault="009A3042" w:rsidP="009A3042">
      <w:pPr>
        <w:jc w:val="center"/>
        <w:rPr>
          <w:b/>
          <w:sz w:val="52"/>
          <w:szCs w:val="52"/>
        </w:rPr>
      </w:pPr>
    </w:p>
    <w:p w:rsidR="009A3042" w:rsidRPr="009A3042" w:rsidRDefault="009A3042" w:rsidP="009A3042">
      <w:pPr>
        <w:jc w:val="center"/>
        <w:rPr>
          <w:b/>
          <w:sz w:val="52"/>
          <w:szCs w:val="52"/>
        </w:rPr>
      </w:pPr>
      <w:r w:rsidRPr="009A3042">
        <w:rPr>
          <w:b/>
          <w:sz w:val="52"/>
          <w:szCs w:val="52"/>
        </w:rPr>
        <w:t>Учебный план на 2019-2020 гг</w:t>
      </w:r>
    </w:p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9A3042" w:rsidRDefault="009A3042"/>
    <w:p w:rsidR="00B331FB" w:rsidRDefault="00B331FB">
      <w:r>
        <w:t>Учебный план на 2019 – 2020 учебный год</w:t>
      </w:r>
    </w:p>
    <w:p w:rsidR="00B331FB" w:rsidRDefault="00B331FB">
      <w:r>
        <w:t xml:space="preserve"> Пояснительная записка к учебному плану </w:t>
      </w:r>
    </w:p>
    <w:p w:rsidR="00B331FB" w:rsidRDefault="00B331FB">
      <w:r>
        <w:t xml:space="preserve">Муниципального казенного </w:t>
      </w:r>
      <w:r>
        <w:t>дошкольного образователь</w:t>
      </w:r>
      <w:r>
        <w:t>ного учреждения детский сад «Лашын»</w:t>
      </w:r>
      <w:r>
        <w:t xml:space="preserve"> реализующему образовательную программу дошкольного образования </w:t>
      </w:r>
      <w:r>
        <w:t>Муниципального казенного</w:t>
      </w:r>
      <w:r>
        <w:t xml:space="preserve"> дошкольного образователь</w:t>
      </w:r>
      <w:r>
        <w:t>ного учреждения детский сад «Лашын».</w:t>
      </w:r>
      <w:r>
        <w:t xml:space="preserve">Нормативная база организации образовательного процесса: </w:t>
      </w:r>
    </w:p>
    <w:p w:rsidR="00B331FB" w:rsidRDefault="00B331FB">
      <w:r>
        <w:t xml:space="preserve">1. Федеральный закон «Об образовании в Российской Федерации» от 29.12.2012 г.№273-ФЗ </w:t>
      </w:r>
    </w:p>
    <w:p w:rsidR="00B331FB" w:rsidRDefault="00B331FB">
      <w:r>
        <w:t>2.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t>.</w:t>
      </w:r>
    </w:p>
    <w:p w:rsidR="00B331FB" w:rsidRDefault="00B331FB">
      <w:r>
        <w:t xml:space="preserve"> 3. Приказ Минобрнауки России № 1014от 30 .08.2013 г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» </w:t>
      </w:r>
    </w:p>
    <w:p w:rsidR="00B331FB" w:rsidRDefault="00B331FB">
      <w:r>
        <w:t>4. Приказ Минобрнауки России № 1155 от 17.10.2013 «Об утверждении федерального государственного образовательного ста</w:t>
      </w:r>
      <w:r>
        <w:t>ндарта дошкольного образования»</w:t>
      </w:r>
    </w:p>
    <w:p w:rsidR="005967FE" w:rsidRDefault="00B331FB">
      <w:r>
        <w:t xml:space="preserve"> 5. К</w:t>
      </w:r>
      <w:r>
        <w:t>онституция РФ от 25.12.1993 г.</w:t>
      </w:r>
    </w:p>
    <w:p w:rsidR="00B331FB" w:rsidRDefault="00B331FB">
      <w:r>
        <w:t xml:space="preserve">В муниципальном казенном </w:t>
      </w:r>
      <w:r>
        <w:t>дошкольном образовател</w:t>
      </w:r>
      <w:r>
        <w:t>ьном учреждении детский сад «Лашын»</w:t>
      </w:r>
      <w:r>
        <w:t xml:space="preserve"> функционир</w:t>
      </w:r>
      <w:r>
        <w:t>уют 1</w:t>
      </w:r>
      <w:r>
        <w:t xml:space="preserve"> групп </w:t>
      </w:r>
      <w:r>
        <w:t>разновозрастная группа.</w:t>
      </w:r>
    </w:p>
    <w:p w:rsidR="00B331FB" w:rsidRDefault="00B331FB">
      <w:r>
        <w:t>Педагоги дошкольного учреждения выстраивают целостность педагогического процесса в соответствии с образовательной программой дошкольного образования, которая обеспечивает разностороннее развитие детей в возрасте от 2-х до 7 лет с учетом их возрастных и индивидуальных особенностей по основным направлениям: социально-коммуникативному развитию, познавательному развитию, художественноэстетическому развитию, речевому развитию, физическому развитию.</w:t>
      </w:r>
    </w:p>
    <w:p w:rsidR="00B331FB" w:rsidRDefault="00B331FB">
      <w:r>
        <w:t>Программа обеспечивает достижение воспитанниками готовности к школе.</w:t>
      </w:r>
    </w:p>
    <w:p w:rsidR="00B331FB" w:rsidRDefault="00B331FB">
      <w:r>
        <w:t xml:space="preserve"> Образовательный процесс в ДОУ строится на принципах интеграции образовательных областей (социально-коммуникативное развитие, художественноэстетическое развитие, познавательное развитие, речевое развитие, физическое развитие) и интеграции девяти видов детской деятельности (игровой, коммуникативной, самообслуживание и элементы бытового труда, познавательноисследовательской, изобразительной, конструирования, музыкальной, двигательной, восприятие художественной литературы и фольклора). </w:t>
      </w:r>
    </w:p>
    <w:p w:rsidR="00B331FB" w:rsidRDefault="00B331FB">
      <w:r>
        <w:lastRenderedPageBreak/>
        <w:t>Основу организации о</w:t>
      </w:r>
      <w:r>
        <w:t>бразовательного процесса в</w:t>
      </w:r>
      <w:r>
        <w:t xml:space="preserve"> гру</w:t>
      </w:r>
      <w:r>
        <w:t xml:space="preserve">ппе </w:t>
      </w:r>
      <w:r>
        <w:t xml:space="preserve">составляет комплексно - тематический принцип с ведущей игровой деятельностью. Решение программных задач осуществляется в течение всего пребывания детей в детском саду, в разных формах совместной деятельности взрослых и детей, и в самостоятельной детской деятельности. </w:t>
      </w:r>
    </w:p>
    <w:p w:rsidR="00B331FB" w:rsidRDefault="00B331FB">
      <w:r>
        <w:t xml:space="preserve">Образовательная программа дошкольного образования реализуется в организованных и самостоятельных формах обучении и включает время, отведенное на: </w:t>
      </w:r>
    </w:p>
    <w:p w:rsidR="00B331FB" w:rsidRDefault="00B331FB">
      <w:r>
        <w:sym w:font="Symbol" w:char="F0D8"/>
      </w:r>
      <w:r>
        <w:t xml:space="preserve"> образовательную деятельность, осуществляемую в процессе организации различных видов детской деятельности (игровой, коммуникативной, самообслуживание и элементы бытового труда, познавательноисследовательской, изобразительной, конструирования, музыкальной, двигательной, восприятие худ. литературы и фольклора); </w:t>
      </w:r>
    </w:p>
    <w:p w:rsidR="00B331FB" w:rsidRDefault="00B331FB">
      <w:r>
        <w:sym w:font="Symbol" w:char="F0D8"/>
      </w:r>
      <w:r>
        <w:t xml:space="preserve"> образовательную деятельность, осуществляемую в процессе режимных моментов; </w:t>
      </w:r>
    </w:p>
    <w:p w:rsidR="00B331FB" w:rsidRDefault="00B331FB">
      <w:r>
        <w:sym w:font="Symbol" w:char="F0D8"/>
      </w:r>
      <w:r>
        <w:t xml:space="preserve"> самостоятельную деятельность детей;</w:t>
      </w:r>
    </w:p>
    <w:p w:rsidR="00B331FB" w:rsidRDefault="00B331FB">
      <w:r>
        <w:t xml:space="preserve"> </w:t>
      </w:r>
      <w:r>
        <w:sym w:font="Symbol" w:char="F0D8"/>
      </w:r>
      <w:r>
        <w:t xml:space="preserve"> взаимодействие с семьями детей по реализации образовательной программы дошкольного образования.</w:t>
      </w:r>
    </w:p>
    <w:p w:rsidR="00B331FB" w:rsidRDefault="00B331FB">
      <w:r>
        <w:t xml:space="preserve">Разработано комплексно – тематическое планирование на учебный год, которое охватывает все сферы познавательного развития, ознакомления детей с окружающей действительностью. </w:t>
      </w:r>
    </w:p>
    <w:p w:rsidR="00B331FB" w:rsidRDefault="00B331FB">
      <w:r>
        <w:t xml:space="preserve">В комплексно-тематическом планировании предусматриваются различные формы работы с детьми, свободной игре, индивидуальной работе, в режимных моментах. </w:t>
      </w:r>
    </w:p>
    <w:p w:rsidR="00B331FB" w:rsidRDefault="00B331FB">
      <w:r>
        <w:t>Решение программных образовательных задач осуществляется в совместной деятельности взрослого и детей, и самостоятельной деятельности детей, не только в рамках непрерывной образовательной деятельности, но и при проведении режимных моментов. Ведущим видом детской деятельности является игра.</w:t>
      </w:r>
    </w:p>
    <w:p w:rsidR="00B331FB" w:rsidRDefault="00B331FB">
      <w:r>
        <w:t>О</w:t>
      </w:r>
      <w:r>
        <w:t>бщее количество НОД в неделю в разновозрастной группе</w:t>
      </w:r>
      <w:r>
        <w:t xml:space="preserve">: </w:t>
      </w:r>
    </w:p>
    <w:p w:rsidR="00B331FB" w:rsidRDefault="00B331FB">
      <w:r>
        <w:sym w:font="Symbol" w:char="F0D8"/>
      </w:r>
      <w:r>
        <w:t xml:space="preserve"> для детей младшего возраста – 10 НОД </w:t>
      </w:r>
    </w:p>
    <w:p w:rsidR="00B331FB" w:rsidRDefault="00B331FB">
      <w:r>
        <w:sym w:font="Symbol" w:char="F0D8"/>
      </w:r>
      <w:r>
        <w:t xml:space="preserve"> для детей среднего возраста – 10 НОД </w:t>
      </w:r>
    </w:p>
    <w:p w:rsidR="00B331FB" w:rsidRDefault="00B331FB">
      <w:r>
        <w:sym w:font="Symbol" w:char="F0D8"/>
      </w:r>
      <w:r>
        <w:t xml:space="preserve"> для детей старшего возраста – 12 НОД </w:t>
      </w:r>
      <w:r>
        <w:sym w:font="Symbol" w:char="F0D8"/>
      </w:r>
      <w:r>
        <w:t xml:space="preserve"> </w:t>
      </w:r>
    </w:p>
    <w:p w:rsidR="000F2E82" w:rsidRDefault="00B331FB">
      <w:r>
        <w:t xml:space="preserve">Длительность НОД соответствует времени, указанному в СанПиН 2.4.1.3049-13 </w:t>
      </w:r>
    </w:p>
    <w:p w:rsidR="000F2E82" w:rsidRDefault="00B331FB">
      <w:r>
        <w:sym w:font="Symbol" w:char="F0D8"/>
      </w:r>
      <w:r>
        <w:t xml:space="preserve"> во второй младшей группе (3-4 года) – не более 15 мин; </w:t>
      </w:r>
    </w:p>
    <w:p w:rsidR="000F2E82" w:rsidRDefault="00B331FB">
      <w:r>
        <w:sym w:font="Symbol" w:char="F0D8"/>
      </w:r>
      <w:r>
        <w:t xml:space="preserve"> в средней группе (4-5 лет) – не более 20 мин; </w:t>
      </w:r>
    </w:p>
    <w:p w:rsidR="000F2E82" w:rsidRDefault="00B331FB">
      <w:r>
        <w:sym w:font="Symbol" w:char="F0D8"/>
      </w:r>
      <w:r>
        <w:t xml:space="preserve"> в старшей группе (5-6 лет) – не более 20 и 25 мин; </w:t>
      </w:r>
    </w:p>
    <w:p w:rsidR="00B331FB" w:rsidRDefault="00B331FB">
      <w:r>
        <w:t>Перерывы между НОД не менее 10 мин. В середине НОД проводятся физкультурные минутки, гимнастика для глаз, дыхательная гимнастика, артикуляционная и пальчиковая гим</w:t>
      </w:r>
      <w:r w:rsidR="000F2E82">
        <w:t xml:space="preserve">настики. </w:t>
      </w:r>
    </w:p>
    <w:p w:rsidR="000F2E82" w:rsidRPr="000F2E82" w:rsidRDefault="000F2E82" w:rsidP="000F2E82">
      <w:pPr>
        <w:jc w:val="center"/>
        <w:rPr>
          <w:b/>
        </w:rPr>
      </w:pPr>
      <w:r w:rsidRPr="000F2E82">
        <w:rPr>
          <w:b/>
        </w:rPr>
        <w:t>Учебный план 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885"/>
        <w:gridCol w:w="7"/>
        <w:gridCol w:w="791"/>
        <w:gridCol w:w="551"/>
        <w:gridCol w:w="885"/>
        <w:gridCol w:w="7"/>
        <w:gridCol w:w="791"/>
        <w:gridCol w:w="551"/>
        <w:gridCol w:w="885"/>
        <w:gridCol w:w="7"/>
        <w:gridCol w:w="791"/>
        <w:gridCol w:w="562"/>
      </w:tblGrid>
      <w:tr w:rsidR="00297BD6" w:rsidTr="00B466EC">
        <w:trPr>
          <w:trHeight w:val="135"/>
        </w:trPr>
        <w:tc>
          <w:tcPr>
            <w:tcW w:w="1478" w:type="dxa"/>
            <w:vMerge w:val="restart"/>
            <w:tcBorders>
              <w:tl2br w:val="single" w:sz="4" w:space="0" w:color="auto"/>
            </w:tcBorders>
          </w:tcPr>
          <w:p w:rsidR="00297BD6" w:rsidRDefault="00297BD6">
            <w:r>
              <w:t xml:space="preserve">      Возраст </w:t>
            </w:r>
          </w:p>
          <w:p w:rsidR="00297BD6" w:rsidRDefault="00297BD6"/>
          <w:p w:rsidR="00297BD6" w:rsidRDefault="00297BD6"/>
          <w:p w:rsidR="00297BD6" w:rsidRDefault="00297BD6"/>
          <w:p w:rsidR="00297BD6" w:rsidRDefault="00297BD6">
            <w:r>
              <w:t>Образов.</w:t>
            </w:r>
          </w:p>
          <w:p w:rsidR="00297BD6" w:rsidRDefault="00297BD6">
            <w:r>
              <w:t>деятельность</w:t>
            </w:r>
          </w:p>
        </w:tc>
        <w:tc>
          <w:tcPr>
            <w:tcW w:w="6694" w:type="dxa"/>
            <w:gridSpan w:val="12"/>
          </w:tcPr>
          <w:p w:rsidR="00297BD6" w:rsidRDefault="00297BD6" w:rsidP="000F2E82">
            <w:pPr>
              <w:jc w:val="center"/>
            </w:pPr>
            <w:r>
              <w:t>Количество занятий</w:t>
            </w:r>
          </w:p>
        </w:tc>
      </w:tr>
      <w:tr w:rsidR="00297BD6" w:rsidTr="00B466EC">
        <w:trPr>
          <w:trHeight w:val="855"/>
        </w:trPr>
        <w:tc>
          <w:tcPr>
            <w:tcW w:w="1478" w:type="dxa"/>
            <w:vMerge/>
            <w:tcBorders>
              <w:tl2br w:val="single" w:sz="4" w:space="0" w:color="auto"/>
            </w:tcBorders>
          </w:tcPr>
          <w:p w:rsidR="00297BD6" w:rsidRDefault="00297BD6"/>
        </w:tc>
        <w:tc>
          <w:tcPr>
            <w:tcW w:w="2226" w:type="dxa"/>
            <w:gridSpan w:val="4"/>
          </w:tcPr>
          <w:p w:rsidR="00297BD6" w:rsidRDefault="00297BD6">
            <w:r>
              <w:t>Младшая группа</w:t>
            </w:r>
          </w:p>
          <w:p w:rsidR="00297BD6" w:rsidRDefault="00297BD6" w:rsidP="000F2E82">
            <w:r>
              <w:t>(3-4 года)</w:t>
            </w:r>
          </w:p>
        </w:tc>
        <w:tc>
          <w:tcPr>
            <w:tcW w:w="2226" w:type="dxa"/>
            <w:gridSpan w:val="4"/>
          </w:tcPr>
          <w:p w:rsidR="00297BD6" w:rsidRDefault="00297BD6">
            <w:r>
              <w:t>Средняя группа</w:t>
            </w:r>
          </w:p>
          <w:p w:rsidR="00297BD6" w:rsidRDefault="00297BD6" w:rsidP="000F2E82">
            <w:r>
              <w:t>(4-5 лет)</w:t>
            </w:r>
          </w:p>
        </w:tc>
        <w:tc>
          <w:tcPr>
            <w:tcW w:w="2242" w:type="dxa"/>
            <w:gridSpan w:val="4"/>
          </w:tcPr>
          <w:p w:rsidR="00297BD6" w:rsidRDefault="00297BD6">
            <w:r>
              <w:t>Старшая группа</w:t>
            </w:r>
          </w:p>
          <w:p w:rsidR="00297BD6" w:rsidRDefault="00297BD6" w:rsidP="000F2E82">
            <w:r>
              <w:t xml:space="preserve">(5-6 лет) </w:t>
            </w:r>
          </w:p>
        </w:tc>
      </w:tr>
      <w:tr w:rsidR="00297BD6" w:rsidTr="00B466EC">
        <w:trPr>
          <w:trHeight w:val="450"/>
        </w:trPr>
        <w:tc>
          <w:tcPr>
            <w:tcW w:w="1478" w:type="dxa"/>
            <w:vMerge/>
            <w:tcBorders>
              <w:tl2br w:val="single" w:sz="4" w:space="0" w:color="auto"/>
            </w:tcBorders>
          </w:tcPr>
          <w:p w:rsidR="00297BD6" w:rsidRDefault="00297BD6"/>
        </w:tc>
        <w:tc>
          <w:tcPr>
            <w:tcW w:w="892" w:type="dxa"/>
            <w:gridSpan w:val="2"/>
          </w:tcPr>
          <w:p w:rsidR="00297BD6" w:rsidRDefault="00297BD6" w:rsidP="00297BD6">
            <w:r>
              <w:t>неделя</w:t>
            </w:r>
          </w:p>
        </w:tc>
        <w:tc>
          <w:tcPr>
            <w:tcW w:w="791" w:type="dxa"/>
          </w:tcPr>
          <w:p w:rsidR="00297BD6" w:rsidRDefault="00297BD6" w:rsidP="00297BD6">
            <w:r>
              <w:t>месяц</w:t>
            </w:r>
          </w:p>
        </w:tc>
        <w:tc>
          <w:tcPr>
            <w:tcW w:w="543" w:type="dxa"/>
          </w:tcPr>
          <w:p w:rsidR="00297BD6" w:rsidRDefault="00297BD6" w:rsidP="00297BD6">
            <w:r>
              <w:t>год</w:t>
            </w:r>
          </w:p>
        </w:tc>
        <w:tc>
          <w:tcPr>
            <w:tcW w:w="892" w:type="dxa"/>
            <w:gridSpan w:val="2"/>
          </w:tcPr>
          <w:p w:rsidR="00297BD6" w:rsidRDefault="00297BD6" w:rsidP="00297BD6">
            <w:r>
              <w:t>неделя</w:t>
            </w:r>
          </w:p>
        </w:tc>
        <w:tc>
          <w:tcPr>
            <w:tcW w:w="791" w:type="dxa"/>
          </w:tcPr>
          <w:p w:rsidR="00297BD6" w:rsidRDefault="00297BD6" w:rsidP="00297BD6">
            <w:r>
              <w:t>месяц</w:t>
            </w:r>
          </w:p>
        </w:tc>
        <w:tc>
          <w:tcPr>
            <w:tcW w:w="543" w:type="dxa"/>
          </w:tcPr>
          <w:p w:rsidR="00297BD6" w:rsidRDefault="00297BD6" w:rsidP="00297BD6">
            <w:r>
              <w:t>год</w:t>
            </w:r>
          </w:p>
        </w:tc>
        <w:tc>
          <w:tcPr>
            <w:tcW w:w="892" w:type="dxa"/>
            <w:gridSpan w:val="2"/>
          </w:tcPr>
          <w:p w:rsidR="00297BD6" w:rsidRDefault="00297BD6" w:rsidP="00297BD6">
            <w:r>
              <w:t>неделя</w:t>
            </w:r>
          </w:p>
        </w:tc>
        <w:tc>
          <w:tcPr>
            <w:tcW w:w="791" w:type="dxa"/>
          </w:tcPr>
          <w:p w:rsidR="00297BD6" w:rsidRDefault="00297BD6" w:rsidP="00297BD6">
            <w:r>
              <w:t>месяц</w:t>
            </w:r>
          </w:p>
        </w:tc>
        <w:tc>
          <w:tcPr>
            <w:tcW w:w="559" w:type="dxa"/>
          </w:tcPr>
          <w:p w:rsidR="00297BD6" w:rsidRDefault="00B11857" w:rsidP="00297BD6">
            <w:r>
              <w:t>Г</w:t>
            </w:r>
            <w:r w:rsidR="00297BD6">
              <w:t>од</w:t>
            </w:r>
          </w:p>
        </w:tc>
      </w:tr>
      <w:tr w:rsidR="00297BD6" w:rsidTr="00B11857">
        <w:trPr>
          <w:trHeight w:val="1967"/>
        </w:trPr>
        <w:tc>
          <w:tcPr>
            <w:tcW w:w="1478" w:type="dxa"/>
          </w:tcPr>
          <w:p w:rsidR="00297BD6" w:rsidRDefault="00297BD6">
            <w:r>
              <w:lastRenderedPageBreak/>
              <w:t>Ребенок и окружающий мир:</w:t>
            </w:r>
          </w:p>
          <w:p w:rsidR="00297BD6" w:rsidRDefault="00297BD6">
            <w:r>
              <w:t>-предметное окружение</w:t>
            </w:r>
          </w:p>
          <w:p w:rsidR="00297BD6" w:rsidRDefault="00297BD6">
            <w:r>
              <w:t>-природное окружение</w:t>
            </w:r>
          </w:p>
          <w:p w:rsidR="00297BD6" w:rsidRDefault="00297BD6"/>
        </w:tc>
        <w:tc>
          <w:tcPr>
            <w:tcW w:w="892" w:type="dxa"/>
            <w:gridSpan w:val="2"/>
          </w:tcPr>
          <w:p w:rsidR="00297BD6" w:rsidRDefault="00297BD6"/>
          <w:p w:rsidR="00297BD6" w:rsidRDefault="00297BD6"/>
          <w:p w:rsidR="00297BD6" w:rsidRDefault="00297BD6"/>
          <w:p w:rsidR="00297BD6" w:rsidRDefault="00B466EC">
            <w:r>
              <w:t>1</w:t>
            </w:r>
          </w:p>
          <w:p w:rsidR="00297BD6" w:rsidRDefault="00297BD6" w:rsidP="00297BD6"/>
          <w:p w:rsidR="00297BD6" w:rsidRDefault="00B466EC" w:rsidP="00297BD6">
            <w:r>
              <w:t>1</w:t>
            </w:r>
          </w:p>
          <w:p w:rsidR="00297BD6" w:rsidRDefault="00297BD6" w:rsidP="00297BD6"/>
          <w:p w:rsidR="00297BD6" w:rsidRPr="00297BD6" w:rsidRDefault="00297BD6" w:rsidP="00297BD6"/>
        </w:tc>
        <w:tc>
          <w:tcPr>
            <w:tcW w:w="791" w:type="dxa"/>
          </w:tcPr>
          <w:p w:rsidR="00B466EC" w:rsidRDefault="00B466EC" w:rsidP="00B466EC"/>
          <w:p w:rsidR="00B466EC" w:rsidRDefault="00B466EC" w:rsidP="00B466EC"/>
          <w:p w:rsidR="00B466EC" w:rsidRDefault="00B466EC" w:rsidP="00B466EC"/>
          <w:p w:rsidR="00297BD6" w:rsidRDefault="00B466EC" w:rsidP="00B466EC">
            <w:r>
              <w:t>4</w:t>
            </w:r>
          </w:p>
          <w:p w:rsidR="00B466EC" w:rsidRDefault="00B466EC" w:rsidP="00B466EC"/>
          <w:p w:rsidR="00B466EC" w:rsidRPr="00B466EC" w:rsidRDefault="00B466EC" w:rsidP="00B466EC">
            <w:r>
              <w:t>4</w:t>
            </w:r>
          </w:p>
        </w:tc>
        <w:tc>
          <w:tcPr>
            <w:tcW w:w="543" w:type="dxa"/>
          </w:tcPr>
          <w:p w:rsidR="00297BD6" w:rsidRDefault="00297BD6"/>
          <w:p w:rsidR="00297BD6" w:rsidRDefault="00297BD6" w:rsidP="00297BD6"/>
          <w:p w:rsidR="00297BD6" w:rsidRDefault="00297BD6" w:rsidP="00297BD6"/>
          <w:p w:rsidR="00297BD6" w:rsidRDefault="00B466EC" w:rsidP="00297BD6">
            <w:r>
              <w:t>36</w:t>
            </w:r>
          </w:p>
          <w:p w:rsidR="00B466EC" w:rsidRDefault="00B466EC" w:rsidP="00297BD6"/>
          <w:p w:rsidR="00B466EC" w:rsidRPr="00297BD6" w:rsidRDefault="00B466EC" w:rsidP="00297BD6">
            <w:r>
              <w:t>36</w:t>
            </w:r>
          </w:p>
        </w:tc>
        <w:tc>
          <w:tcPr>
            <w:tcW w:w="892" w:type="dxa"/>
            <w:gridSpan w:val="2"/>
          </w:tcPr>
          <w:p w:rsidR="00297BD6" w:rsidRDefault="00297BD6"/>
          <w:p w:rsidR="00297BD6" w:rsidRDefault="00297BD6"/>
          <w:p w:rsidR="00297BD6" w:rsidRDefault="00297BD6"/>
          <w:p w:rsidR="00297BD6" w:rsidRDefault="00B466EC">
            <w:r>
              <w:t>1</w:t>
            </w:r>
          </w:p>
          <w:p w:rsidR="00297BD6" w:rsidRDefault="00297BD6" w:rsidP="00297BD6"/>
          <w:p w:rsidR="00297BD6" w:rsidRDefault="00B466EC" w:rsidP="00297BD6">
            <w:r>
              <w:t>1</w:t>
            </w:r>
          </w:p>
          <w:p w:rsidR="00297BD6" w:rsidRDefault="00297BD6" w:rsidP="00297BD6"/>
          <w:p w:rsidR="00297BD6" w:rsidRPr="00297BD6" w:rsidRDefault="00297BD6" w:rsidP="00297BD6"/>
        </w:tc>
        <w:tc>
          <w:tcPr>
            <w:tcW w:w="791" w:type="dxa"/>
          </w:tcPr>
          <w:p w:rsidR="00297BD6" w:rsidRDefault="00297BD6"/>
          <w:p w:rsidR="00B466EC" w:rsidRDefault="00B466EC" w:rsidP="00297BD6"/>
          <w:p w:rsidR="00B466EC" w:rsidRDefault="00B466EC" w:rsidP="00B466EC"/>
          <w:p w:rsidR="00297BD6" w:rsidRDefault="00B466EC" w:rsidP="00B466EC">
            <w:r>
              <w:t>4</w:t>
            </w:r>
          </w:p>
          <w:p w:rsidR="00B466EC" w:rsidRDefault="00B466EC" w:rsidP="00B466EC"/>
          <w:p w:rsidR="00B466EC" w:rsidRPr="00B466EC" w:rsidRDefault="00B466EC" w:rsidP="00B466EC">
            <w:r>
              <w:t>4</w:t>
            </w:r>
          </w:p>
        </w:tc>
        <w:tc>
          <w:tcPr>
            <w:tcW w:w="543" w:type="dxa"/>
          </w:tcPr>
          <w:p w:rsidR="00B466EC" w:rsidRDefault="00B466EC" w:rsidP="00B466EC"/>
          <w:p w:rsidR="00B466EC" w:rsidRDefault="00B466EC" w:rsidP="00B466EC"/>
          <w:p w:rsidR="00B466EC" w:rsidRDefault="00B466EC" w:rsidP="00B466EC"/>
          <w:p w:rsidR="00B466EC" w:rsidRDefault="00B466EC" w:rsidP="00B466EC">
            <w:r>
              <w:t>36</w:t>
            </w:r>
          </w:p>
          <w:p w:rsidR="00B466EC" w:rsidRDefault="00B466EC" w:rsidP="00B466EC"/>
          <w:p w:rsidR="00B466EC" w:rsidRDefault="00B466EC" w:rsidP="00B466EC">
            <w:r>
              <w:t>36</w:t>
            </w:r>
          </w:p>
          <w:p w:rsidR="00297BD6" w:rsidRPr="00B466EC" w:rsidRDefault="00297BD6" w:rsidP="00B466EC"/>
        </w:tc>
        <w:tc>
          <w:tcPr>
            <w:tcW w:w="892" w:type="dxa"/>
            <w:gridSpan w:val="2"/>
          </w:tcPr>
          <w:p w:rsidR="00297BD6" w:rsidRDefault="00297BD6"/>
          <w:p w:rsidR="00297BD6" w:rsidRDefault="00297BD6"/>
          <w:p w:rsidR="00297BD6" w:rsidRDefault="00297BD6"/>
          <w:p w:rsidR="00297BD6" w:rsidRDefault="00B466EC">
            <w:r>
              <w:t>1</w:t>
            </w:r>
          </w:p>
          <w:p w:rsidR="00297BD6" w:rsidRDefault="00297BD6" w:rsidP="00297BD6"/>
          <w:p w:rsidR="00297BD6" w:rsidRDefault="00B466EC" w:rsidP="00297BD6">
            <w:r>
              <w:t>1</w:t>
            </w:r>
          </w:p>
          <w:p w:rsidR="00297BD6" w:rsidRDefault="00297BD6" w:rsidP="00297BD6"/>
          <w:p w:rsidR="00297BD6" w:rsidRPr="00297BD6" w:rsidRDefault="00297BD6" w:rsidP="00297BD6"/>
        </w:tc>
        <w:tc>
          <w:tcPr>
            <w:tcW w:w="791" w:type="dxa"/>
          </w:tcPr>
          <w:p w:rsidR="00297BD6" w:rsidRDefault="00297BD6"/>
          <w:p w:rsidR="00B466EC" w:rsidRDefault="00B466EC" w:rsidP="00297BD6"/>
          <w:p w:rsidR="00B466EC" w:rsidRDefault="00B466EC" w:rsidP="00B466EC"/>
          <w:p w:rsidR="00297BD6" w:rsidRDefault="00B466EC" w:rsidP="00B466EC">
            <w:r>
              <w:t>4</w:t>
            </w:r>
          </w:p>
          <w:p w:rsidR="00B466EC" w:rsidRDefault="00B466EC" w:rsidP="00B466EC"/>
          <w:p w:rsidR="00B466EC" w:rsidRPr="00B466EC" w:rsidRDefault="00B466EC" w:rsidP="00B466EC">
            <w:r>
              <w:t>4</w:t>
            </w:r>
          </w:p>
        </w:tc>
        <w:tc>
          <w:tcPr>
            <w:tcW w:w="559" w:type="dxa"/>
          </w:tcPr>
          <w:p w:rsidR="00297BD6" w:rsidRDefault="00297BD6"/>
          <w:p w:rsidR="00B466EC" w:rsidRDefault="00B466EC" w:rsidP="00297BD6"/>
          <w:p w:rsidR="00B466EC" w:rsidRDefault="00B466EC" w:rsidP="00B466EC"/>
          <w:p w:rsidR="00297BD6" w:rsidRDefault="00B466EC" w:rsidP="00B466EC">
            <w:r>
              <w:t>36</w:t>
            </w:r>
          </w:p>
          <w:p w:rsidR="00B466EC" w:rsidRDefault="00B466EC" w:rsidP="00B466EC"/>
          <w:p w:rsidR="00B466EC" w:rsidRPr="00B466EC" w:rsidRDefault="00B466EC" w:rsidP="00B466EC">
            <w:r>
              <w:t>36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>Развитие речи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8</w:t>
            </w:r>
          </w:p>
        </w:tc>
        <w:tc>
          <w:tcPr>
            <w:tcW w:w="543" w:type="dxa"/>
          </w:tcPr>
          <w:p w:rsidR="00B466EC" w:rsidRDefault="009A3042">
            <w:r>
              <w:t>72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8" w:type="dxa"/>
            <w:gridSpan w:val="2"/>
          </w:tcPr>
          <w:p w:rsidR="00B466EC" w:rsidRDefault="009A3042" w:rsidP="00B466EC">
            <w:r>
              <w:t>8</w:t>
            </w:r>
          </w:p>
        </w:tc>
        <w:tc>
          <w:tcPr>
            <w:tcW w:w="543" w:type="dxa"/>
          </w:tcPr>
          <w:p w:rsidR="00B466EC" w:rsidRDefault="009A3042" w:rsidP="00B466EC">
            <w:r>
              <w:t>72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8" w:type="dxa"/>
            <w:gridSpan w:val="2"/>
          </w:tcPr>
          <w:p w:rsidR="00B466EC" w:rsidRDefault="009A3042" w:rsidP="00B466EC">
            <w:r>
              <w:t>8</w:t>
            </w:r>
          </w:p>
        </w:tc>
        <w:tc>
          <w:tcPr>
            <w:tcW w:w="559" w:type="dxa"/>
          </w:tcPr>
          <w:p w:rsidR="00B466EC" w:rsidRDefault="009A3042" w:rsidP="00B466EC">
            <w:r>
              <w:t>72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 xml:space="preserve">Рисование </w:t>
            </w:r>
          </w:p>
        </w:tc>
        <w:tc>
          <w:tcPr>
            <w:tcW w:w="885" w:type="dxa"/>
          </w:tcPr>
          <w:p w:rsidR="00B466EC" w:rsidRDefault="00B466EC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4</w:t>
            </w:r>
          </w:p>
        </w:tc>
        <w:tc>
          <w:tcPr>
            <w:tcW w:w="543" w:type="dxa"/>
          </w:tcPr>
          <w:p w:rsidR="00B466EC" w:rsidRDefault="00B466EC">
            <w:r>
              <w:t>36</w:t>
            </w:r>
          </w:p>
        </w:tc>
        <w:tc>
          <w:tcPr>
            <w:tcW w:w="885" w:type="dxa"/>
          </w:tcPr>
          <w:p w:rsidR="00B466EC" w:rsidRDefault="00B466EC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4</w:t>
            </w:r>
          </w:p>
        </w:tc>
        <w:tc>
          <w:tcPr>
            <w:tcW w:w="543" w:type="dxa"/>
          </w:tcPr>
          <w:p w:rsidR="00B466EC" w:rsidRDefault="00B466EC">
            <w:r>
              <w:t>36</w:t>
            </w:r>
          </w:p>
        </w:tc>
        <w:tc>
          <w:tcPr>
            <w:tcW w:w="885" w:type="dxa"/>
          </w:tcPr>
          <w:p w:rsidR="00B466EC" w:rsidRDefault="00B466EC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4</w:t>
            </w:r>
          </w:p>
        </w:tc>
        <w:tc>
          <w:tcPr>
            <w:tcW w:w="559" w:type="dxa"/>
          </w:tcPr>
          <w:p w:rsidR="00B466EC" w:rsidRDefault="00B466EC">
            <w:r>
              <w:t>36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 xml:space="preserve">Лепка </w:t>
            </w:r>
          </w:p>
        </w:tc>
        <w:tc>
          <w:tcPr>
            <w:tcW w:w="885" w:type="dxa"/>
          </w:tcPr>
          <w:p w:rsidR="00B466EC" w:rsidRDefault="00B466EC">
            <w:r>
              <w:t>0,5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2</w:t>
            </w:r>
          </w:p>
        </w:tc>
        <w:tc>
          <w:tcPr>
            <w:tcW w:w="543" w:type="dxa"/>
          </w:tcPr>
          <w:p w:rsidR="00B466EC" w:rsidRDefault="00B466EC">
            <w:r>
              <w:t>18</w:t>
            </w:r>
          </w:p>
        </w:tc>
        <w:tc>
          <w:tcPr>
            <w:tcW w:w="885" w:type="dxa"/>
          </w:tcPr>
          <w:p w:rsidR="00B466EC" w:rsidRDefault="00B466EC">
            <w:r>
              <w:t>0,5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2</w:t>
            </w:r>
          </w:p>
        </w:tc>
        <w:tc>
          <w:tcPr>
            <w:tcW w:w="543" w:type="dxa"/>
          </w:tcPr>
          <w:p w:rsidR="00B466EC" w:rsidRDefault="00B466EC">
            <w:r>
              <w:t>18</w:t>
            </w:r>
          </w:p>
        </w:tc>
        <w:tc>
          <w:tcPr>
            <w:tcW w:w="885" w:type="dxa"/>
          </w:tcPr>
          <w:p w:rsidR="00B466EC" w:rsidRDefault="009A3042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4</w:t>
            </w:r>
          </w:p>
        </w:tc>
        <w:tc>
          <w:tcPr>
            <w:tcW w:w="559" w:type="dxa"/>
          </w:tcPr>
          <w:p w:rsidR="00B466EC" w:rsidRDefault="009A3042">
            <w:r>
              <w:t>36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 xml:space="preserve">Аппликация </w:t>
            </w:r>
          </w:p>
        </w:tc>
        <w:tc>
          <w:tcPr>
            <w:tcW w:w="885" w:type="dxa"/>
          </w:tcPr>
          <w:p w:rsidR="00B466EC" w:rsidRDefault="00B466EC">
            <w:r>
              <w:t>0,5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2</w:t>
            </w:r>
          </w:p>
        </w:tc>
        <w:tc>
          <w:tcPr>
            <w:tcW w:w="543" w:type="dxa"/>
          </w:tcPr>
          <w:p w:rsidR="00B466EC" w:rsidRDefault="00B466EC">
            <w:r>
              <w:t>18</w:t>
            </w:r>
          </w:p>
        </w:tc>
        <w:tc>
          <w:tcPr>
            <w:tcW w:w="885" w:type="dxa"/>
          </w:tcPr>
          <w:p w:rsidR="00B466EC" w:rsidRDefault="00B466EC">
            <w:r>
              <w:t>0,5</w:t>
            </w:r>
          </w:p>
        </w:tc>
        <w:tc>
          <w:tcPr>
            <w:tcW w:w="798" w:type="dxa"/>
            <w:gridSpan w:val="2"/>
          </w:tcPr>
          <w:p w:rsidR="00B466EC" w:rsidRDefault="00B466EC">
            <w:r>
              <w:t>2</w:t>
            </w:r>
          </w:p>
        </w:tc>
        <w:tc>
          <w:tcPr>
            <w:tcW w:w="543" w:type="dxa"/>
          </w:tcPr>
          <w:p w:rsidR="00B466EC" w:rsidRDefault="00B466EC">
            <w:r>
              <w:t>18</w:t>
            </w:r>
          </w:p>
        </w:tc>
        <w:tc>
          <w:tcPr>
            <w:tcW w:w="885" w:type="dxa"/>
          </w:tcPr>
          <w:p w:rsidR="00B466EC" w:rsidRDefault="00B466EC">
            <w:r>
              <w:t>1</w:t>
            </w:r>
          </w:p>
        </w:tc>
        <w:tc>
          <w:tcPr>
            <w:tcW w:w="795" w:type="dxa"/>
            <w:gridSpan w:val="2"/>
          </w:tcPr>
          <w:p w:rsidR="00B466EC" w:rsidRDefault="00B11857">
            <w:r>
              <w:t>4</w:t>
            </w:r>
          </w:p>
        </w:tc>
        <w:tc>
          <w:tcPr>
            <w:tcW w:w="562" w:type="dxa"/>
          </w:tcPr>
          <w:p w:rsidR="00B466EC" w:rsidRDefault="00B11857">
            <w:r>
              <w:t>36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 xml:space="preserve">Физкультура 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8</w:t>
            </w:r>
          </w:p>
        </w:tc>
        <w:tc>
          <w:tcPr>
            <w:tcW w:w="543" w:type="dxa"/>
          </w:tcPr>
          <w:p w:rsidR="00B466EC" w:rsidRDefault="009A3042">
            <w:r>
              <w:t>72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8</w:t>
            </w:r>
          </w:p>
        </w:tc>
        <w:tc>
          <w:tcPr>
            <w:tcW w:w="543" w:type="dxa"/>
          </w:tcPr>
          <w:p w:rsidR="00B466EC" w:rsidRDefault="009A3042">
            <w:r>
              <w:t>72</w:t>
            </w:r>
          </w:p>
        </w:tc>
        <w:tc>
          <w:tcPr>
            <w:tcW w:w="885" w:type="dxa"/>
          </w:tcPr>
          <w:p w:rsidR="00B466EC" w:rsidRDefault="009A3042">
            <w:r>
              <w:t>2</w:t>
            </w:r>
          </w:p>
        </w:tc>
        <w:tc>
          <w:tcPr>
            <w:tcW w:w="795" w:type="dxa"/>
            <w:gridSpan w:val="2"/>
          </w:tcPr>
          <w:p w:rsidR="00B466EC" w:rsidRDefault="009A3042">
            <w:r>
              <w:t>8</w:t>
            </w:r>
          </w:p>
        </w:tc>
        <w:tc>
          <w:tcPr>
            <w:tcW w:w="562" w:type="dxa"/>
          </w:tcPr>
          <w:p w:rsidR="00B466EC" w:rsidRDefault="009A3042">
            <w:r>
              <w:t>72</w:t>
            </w:r>
          </w:p>
        </w:tc>
      </w:tr>
      <w:tr w:rsidR="00B466EC" w:rsidTr="00B466EC">
        <w:tc>
          <w:tcPr>
            <w:tcW w:w="1478" w:type="dxa"/>
          </w:tcPr>
          <w:p w:rsidR="00B466EC" w:rsidRDefault="00B466EC">
            <w:r>
              <w:t xml:space="preserve">Музыка </w:t>
            </w:r>
          </w:p>
        </w:tc>
        <w:tc>
          <w:tcPr>
            <w:tcW w:w="885" w:type="dxa"/>
          </w:tcPr>
          <w:p w:rsidR="00B466EC" w:rsidRDefault="009A3042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4</w:t>
            </w:r>
          </w:p>
        </w:tc>
        <w:tc>
          <w:tcPr>
            <w:tcW w:w="543" w:type="dxa"/>
          </w:tcPr>
          <w:p w:rsidR="00B466EC" w:rsidRDefault="009A3042">
            <w:r>
              <w:t>36</w:t>
            </w:r>
          </w:p>
        </w:tc>
        <w:tc>
          <w:tcPr>
            <w:tcW w:w="885" w:type="dxa"/>
          </w:tcPr>
          <w:p w:rsidR="00B466EC" w:rsidRDefault="009A3042">
            <w:r>
              <w:t>1</w:t>
            </w:r>
          </w:p>
        </w:tc>
        <w:tc>
          <w:tcPr>
            <w:tcW w:w="798" w:type="dxa"/>
            <w:gridSpan w:val="2"/>
          </w:tcPr>
          <w:p w:rsidR="00B466EC" w:rsidRDefault="009A3042">
            <w:r>
              <w:t>4</w:t>
            </w:r>
          </w:p>
        </w:tc>
        <w:tc>
          <w:tcPr>
            <w:tcW w:w="543" w:type="dxa"/>
          </w:tcPr>
          <w:p w:rsidR="00B466EC" w:rsidRDefault="009A3042">
            <w:r>
              <w:t>36</w:t>
            </w:r>
          </w:p>
        </w:tc>
        <w:tc>
          <w:tcPr>
            <w:tcW w:w="885" w:type="dxa"/>
          </w:tcPr>
          <w:p w:rsidR="00B466EC" w:rsidRDefault="00B11857">
            <w:r>
              <w:t>2</w:t>
            </w:r>
          </w:p>
        </w:tc>
        <w:tc>
          <w:tcPr>
            <w:tcW w:w="795" w:type="dxa"/>
            <w:gridSpan w:val="2"/>
          </w:tcPr>
          <w:p w:rsidR="00B466EC" w:rsidRDefault="00B11857">
            <w:r>
              <w:t>8</w:t>
            </w:r>
          </w:p>
        </w:tc>
        <w:tc>
          <w:tcPr>
            <w:tcW w:w="562" w:type="dxa"/>
          </w:tcPr>
          <w:p w:rsidR="00B466EC" w:rsidRDefault="00B11857">
            <w:r>
              <w:t>72</w:t>
            </w:r>
          </w:p>
        </w:tc>
      </w:tr>
      <w:tr w:rsidR="00B11857" w:rsidTr="00B466EC">
        <w:tc>
          <w:tcPr>
            <w:tcW w:w="1478" w:type="dxa"/>
          </w:tcPr>
          <w:p w:rsidR="00B11857" w:rsidRDefault="00B11857">
            <w:r>
              <w:t xml:space="preserve">Математика </w:t>
            </w:r>
          </w:p>
        </w:tc>
        <w:tc>
          <w:tcPr>
            <w:tcW w:w="885" w:type="dxa"/>
          </w:tcPr>
          <w:p w:rsidR="00B11857" w:rsidRDefault="00B11857">
            <w:r>
              <w:t>1</w:t>
            </w:r>
          </w:p>
        </w:tc>
        <w:tc>
          <w:tcPr>
            <w:tcW w:w="798" w:type="dxa"/>
            <w:gridSpan w:val="2"/>
          </w:tcPr>
          <w:p w:rsidR="00B11857" w:rsidRDefault="00B11857">
            <w:r>
              <w:t>4</w:t>
            </w:r>
          </w:p>
        </w:tc>
        <w:tc>
          <w:tcPr>
            <w:tcW w:w="543" w:type="dxa"/>
          </w:tcPr>
          <w:p w:rsidR="00B11857" w:rsidRDefault="00B11857">
            <w:r>
              <w:t>36</w:t>
            </w:r>
          </w:p>
        </w:tc>
        <w:tc>
          <w:tcPr>
            <w:tcW w:w="885" w:type="dxa"/>
          </w:tcPr>
          <w:p w:rsidR="00B11857" w:rsidRDefault="00B11857">
            <w:r>
              <w:t>1</w:t>
            </w:r>
          </w:p>
        </w:tc>
        <w:tc>
          <w:tcPr>
            <w:tcW w:w="798" w:type="dxa"/>
            <w:gridSpan w:val="2"/>
          </w:tcPr>
          <w:p w:rsidR="00B11857" w:rsidRDefault="009A3042">
            <w:r>
              <w:t>4</w:t>
            </w:r>
          </w:p>
        </w:tc>
        <w:tc>
          <w:tcPr>
            <w:tcW w:w="543" w:type="dxa"/>
          </w:tcPr>
          <w:p w:rsidR="00B11857" w:rsidRDefault="00B11857">
            <w:r>
              <w:t>36</w:t>
            </w:r>
          </w:p>
        </w:tc>
        <w:tc>
          <w:tcPr>
            <w:tcW w:w="885" w:type="dxa"/>
          </w:tcPr>
          <w:p w:rsidR="00B11857" w:rsidRDefault="00B11857">
            <w:r>
              <w:t>1</w:t>
            </w:r>
          </w:p>
        </w:tc>
        <w:tc>
          <w:tcPr>
            <w:tcW w:w="795" w:type="dxa"/>
            <w:gridSpan w:val="2"/>
          </w:tcPr>
          <w:p w:rsidR="00B11857" w:rsidRDefault="00B11857">
            <w:r>
              <w:t>4</w:t>
            </w:r>
          </w:p>
        </w:tc>
        <w:tc>
          <w:tcPr>
            <w:tcW w:w="562" w:type="dxa"/>
          </w:tcPr>
          <w:p w:rsidR="00B11857" w:rsidRDefault="00B11857">
            <w:r>
              <w:t>36</w:t>
            </w:r>
          </w:p>
        </w:tc>
      </w:tr>
      <w:tr w:rsidR="00B11857" w:rsidTr="00B466EC">
        <w:tc>
          <w:tcPr>
            <w:tcW w:w="1478" w:type="dxa"/>
          </w:tcPr>
          <w:p w:rsidR="00B11857" w:rsidRPr="00B11857" w:rsidRDefault="00B11857">
            <w:pPr>
              <w:rPr>
                <w:b/>
              </w:rPr>
            </w:pPr>
            <w:r w:rsidRPr="00B11857">
              <w:rPr>
                <w:b/>
              </w:rPr>
              <w:t>Объем нагрузки</w:t>
            </w:r>
          </w:p>
        </w:tc>
        <w:tc>
          <w:tcPr>
            <w:tcW w:w="885" w:type="dxa"/>
          </w:tcPr>
          <w:p w:rsidR="00B11857" w:rsidRDefault="009A3042">
            <w:r>
              <w:t>10</w:t>
            </w:r>
          </w:p>
        </w:tc>
        <w:tc>
          <w:tcPr>
            <w:tcW w:w="798" w:type="dxa"/>
            <w:gridSpan w:val="2"/>
          </w:tcPr>
          <w:p w:rsidR="00B11857" w:rsidRDefault="009A3042">
            <w:r>
              <w:t>40</w:t>
            </w:r>
          </w:p>
        </w:tc>
        <w:tc>
          <w:tcPr>
            <w:tcW w:w="543" w:type="dxa"/>
          </w:tcPr>
          <w:p w:rsidR="00B11857" w:rsidRDefault="009A3042" w:rsidP="009A3042">
            <w:r>
              <w:t>360</w:t>
            </w:r>
          </w:p>
        </w:tc>
        <w:tc>
          <w:tcPr>
            <w:tcW w:w="885" w:type="dxa"/>
          </w:tcPr>
          <w:p w:rsidR="00B11857" w:rsidRDefault="009A3042">
            <w:r>
              <w:t>10</w:t>
            </w:r>
          </w:p>
        </w:tc>
        <w:tc>
          <w:tcPr>
            <w:tcW w:w="798" w:type="dxa"/>
            <w:gridSpan w:val="2"/>
          </w:tcPr>
          <w:p w:rsidR="00B11857" w:rsidRDefault="009A3042">
            <w:r>
              <w:t>40</w:t>
            </w:r>
          </w:p>
        </w:tc>
        <w:tc>
          <w:tcPr>
            <w:tcW w:w="543" w:type="dxa"/>
          </w:tcPr>
          <w:p w:rsidR="00B11857" w:rsidRDefault="009A3042">
            <w:r>
              <w:t>360</w:t>
            </w:r>
          </w:p>
        </w:tc>
        <w:tc>
          <w:tcPr>
            <w:tcW w:w="885" w:type="dxa"/>
          </w:tcPr>
          <w:p w:rsidR="00B11857" w:rsidRDefault="009A3042">
            <w:r>
              <w:t>12</w:t>
            </w:r>
          </w:p>
        </w:tc>
        <w:tc>
          <w:tcPr>
            <w:tcW w:w="795" w:type="dxa"/>
            <w:gridSpan w:val="2"/>
          </w:tcPr>
          <w:p w:rsidR="00B11857" w:rsidRDefault="009A3042">
            <w:r>
              <w:t>48</w:t>
            </w:r>
          </w:p>
        </w:tc>
        <w:tc>
          <w:tcPr>
            <w:tcW w:w="562" w:type="dxa"/>
          </w:tcPr>
          <w:p w:rsidR="00B11857" w:rsidRDefault="009A3042">
            <w:r>
              <w:t>432</w:t>
            </w:r>
          </w:p>
        </w:tc>
      </w:tr>
    </w:tbl>
    <w:p w:rsidR="000F2E82" w:rsidRDefault="000F2E82"/>
    <w:sectPr w:rsidR="000F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EC"/>
    <w:rsid w:val="00015BEC"/>
    <w:rsid w:val="000F2E82"/>
    <w:rsid w:val="00297BD6"/>
    <w:rsid w:val="005967FE"/>
    <w:rsid w:val="009A3042"/>
    <w:rsid w:val="00B11857"/>
    <w:rsid w:val="00B331FB"/>
    <w:rsid w:val="00B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6053-31A3-4AA6-8F01-06783E68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Люция</cp:lastModifiedBy>
  <cp:revision>2</cp:revision>
  <dcterms:created xsi:type="dcterms:W3CDTF">2019-10-29T09:02:00Z</dcterms:created>
  <dcterms:modified xsi:type="dcterms:W3CDTF">2019-10-29T10:01:00Z</dcterms:modified>
</cp:coreProperties>
</file>