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5FE" w:rsidRDefault="00F675FE" w:rsidP="00F675FE"/>
    <w:p w:rsidR="00F675FE" w:rsidRDefault="00F675FE" w:rsidP="00F675FE"/>
    <w:p w:rsidR="00F675FE" w:rsidRPr="00C73D92" w:rsidRDefault="00B5563C" w:rsidP="00F675FE">
      <w:pPr>
        <w:rPr>
          <w:sz w:val="28"/>
          <w:szCs w:val="28"/>
        </w:rPr>
      </w:pPr>
      <w:r w:rsidRPr="00C73D92">
        <w:rPr>
          <w:sz w:val="28"/>
          <w:szCs w:val="28"/>
        </w:rPr>
        <w:t xml:space="preserve">Аннотация </w:t>
      </w:r>
      <w:r w:rsidR="00F675FE" w:rsidRPr="00C73D92">
        <w:rPr>
          <w:sz w:val="28"/>
          <w:szCs w:val="28"/>
        </w:rPr>
        <w:t xml:space="preserve">к учебному плану </w:t>
      </w:r>
      <w:r w:rsidRPr="00C73D92">
        <w:rPr>
          <w:sz w:val="28"/>
          <w:szCs w:val="28"/>
        </w:rPr>
        <w:t>по программе Васильева «От рождения до школы»</w:t>
      </w:r>
    </w:p>
    <w:p w:rsidR="00C73D92" w:rsidRDefault="00C73D92" w:rsidP="00C73D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Рабочая программа составлена с учётом интеграции образовательных областей, содержание детской деятельности распределено по месяцам и неделям и представляет систему, рассчитанную на один учебный год.</w:t>
      </w:r>
    </w:p>
    <w:p w:rsidR="00C73D92" w:rsidRDefault="00C73D92" w:rsidP="00C73D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Рабочая программа предназначена для детей</w:t>
      </w:r>
      <w:r>
        <w:rPr>
          <w:color w:val="000000"/>
          <w:sz w:val="27"/>
          <w:szCs w:val="27"/>
        </w:rPr>
        <w:t xml:space="preserve"> разновозрастной группы</w:t>
      </w:r>
      <w:bookmarkStart w:id="0" w:name="_GoBack"/>
      <w:bookmarkEnd w:id="0"/>
      <w:r>
        <w:rPr>
          <w:color w:val="000000"/>
          <w:sz w:val="27"/>
          <w:szCs w:val="27"/>
        </w:rPr>
        <w:t>, что соответствует комплексно-тематическому планированию по программе «От рождения до школы» под ред. Н.Е. Вераксы, Т.С. Комаровой, М.А. Васильевой</w:t>
      </w:r>
      <w:r>
        <w:rPr>
          <w:b/>
          <w:bCs/>
          <w:color w:val="000000"/>
          <w:sz w:val="27"/>
          <w:szCs w:val="27"/>
        </w:rPr>
        <w:t>.</w:t>
      </w:r>
    </w:p>
    <w:p w:rsidR="00511F6B" w:rsidRDefault="00511F6B"/>
    <w:sectPr w:rsidR="00511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46"/>
    <w:rsid w:val="00466D46"/>
    <w:rsid w:val="00511F6B"/>
    <w:rsid w:val="00B5563C"/>
    <w:rsid w:val="00C73D92"/>
    <w:rsid w:val="00F6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4D8F1-70F9-4DF1-AAFA-F0AD65BC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6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Люция</dc:creator>
  <cp:keywords/>
  <dc:description/>
  <cp:lastModifiedBy>Люция</cp:lastModifiedBy>
  <cp:revision>4</cp:revision>
  <dcterms:created xsi:type="dcterms:W3CDTF">2020-03-10T08:45:00Z</dcterms:created>
  <dcterms:modified xsi:type="dcterms:W3CDTF">2020-03-10T08:58:00Z</dcterms:modified>
</cp:coreProperties>
</file>