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7B" w:rsidRDefault="00A9797B" w:rsidP="00EC329D">
      <w:pPr>
        <w:spacing w:after="100" w:afterAutospacing="1" w:line="240" w:lineRule="atLeast"/>
        <w:jc w:val="center"/>
        <w:rPr>
          <w:rFonts w:ascii="Trebuchet MS" w:eastAsia="Times New Roman" w:hAnsi="Trebuchet MS" w:cs="Times New Roman"/>
          <w:b/>
          <w:bCs/>
          <w:i/>
          <w:iCs/>
          <w:color w:val="333333"/>
          <w:sz w:val="23"/>
          <w:szCs w:val="23"/>
          <w:lang w:eastAsia="ru-RU"/>
        </w:rPr>
      </w:pPr>
      <w:r>
        <w:rPr>
          <w:rFonts w:ascii="Trebuchet MS" w:eastAsia="Times New Roman" w:hAnsi="Trebuchet MS" w:cs="Times New Roman"/>
          <w:b/>
          <w:bCs/>
          <w:i/>
          <w:iCs/>
          <w:color w:val="333333"/>
          <w:sz w:val="23"/>
          <w:szCs w:val="23"/>
          <w:lang w:eastAsia="ru-RU"/>
        </w:rPr>
        <w:t>ПОЛОЖЕНИЕ О ПЕДАГОГИЧЕСКОМ СОВЕТЕ</w:t>
      </w:r>
    </w:p>
    <w:p w:rsidR="00A9797B" w:rsidRDefault="00AB344C" w:rsidP="00EC329D">
      <w:pPr>
        <w:spacing w:after="100" w:afterAutospacing="1" w:line="240" w:lineRule="atLeast"/>
        <w:jc w:val="center"/>
        <w:rPr>
          <w:rFonts w:ascii="Trebuchet MS" w:eastAsia="Times New Roman" w:hAnsi="Trebuchet MS" w:cs="Times New Roman"/>
          <w:b/>
          <w:bCs/>
          <w:i/>
          <w:iCs/>
          <w:color w:val="333333"/>
          <w:sz w:val="23"/>
          <w:lang w:eastAsia="ru-RU"/>
        </w:rPr>
      </w:pPr>
      <w:r>
        <w:rPr>
          <w:rFonts w:ascii="Trebuchet MS" w:eastAsia="Times New Roman" w:hAnsi="Trebuchet MS" w:cs="Times New Roman"/>
          <w:b/>
          <w:bCs/>
          <w:i/>
          <w:iCs/>
          <w:color w:val="333333"/>
          <w:sz w:val="23"/>
          <w:szCs w:val="23"/>
          <w:lang w:eastAsia="ru-RU"/>
        </w:rPr>
        <w:t>МКДОУ Д/С «Лашын</w:t>
      </w:r>
      <w:r w:rsidR="00A9797B">
        <w:rPr>
          <w:rFonts w:ascii="Trebuchet MS" w:eastAsia="Times New Roman" w:hAnsi="Trebuchet MS" w:cs="Times New Roman"/>
          <w:b/>
          <w:bCs/>
          <w:i/>
          <w:iCs/>
          <w:color w:val="333333"/>
          <w:sz w:val="23"/>
          <w:szCs w:val="23"/>
          <w:lang w:eastAsia="ru-RU"/>
        </w:rPr>
        <w:t>»</w:t>
      </w:r>
      <w:r w:rsidR="00EC329D" w:rsidRPr="00EC329D">
        <w:rPr>
          <w:rFonts w:ascii="Trebuchet MS" w:eastAsia="Times New Roman" w:hAnsi="Trebuchet MS" w:cs="Times New Roman"/>
          <w:b/>
          <w:bCs/>
          <w:i/>
          <w:iCs/>
          <w:color w:val="333333"/>
          <w:sz w:val="23"/>
          <w:szCs w:val="23"/>
          <w:lang w:eastAsia="ru-RU"/>
        </w:rPr>
        <w:br/>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1. Общие положения</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1.1. Настоящее Положение о Педагогическом совете (далее Положение) разработано в соответствии с:</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 Законом Российской Федерации от 29.12.2012 года № 273-ФЗ  «Об образовании в Российской Федерации»;</w:t>
      </w:r>
    </w:p>
    <w:p w:rsidR="00EC329D" w:rsidRPr="00EC329D" w:rsidRDefault="006E5F30" w:rsidP="00EC329D">
      <w:pPr>
        <w:spacing w:after="100" w:afterAutospacing="1" w:line="240" w:lineRule="atLeast"/>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 Уставом МКДОУ</w:t>
      </w:r>
      <w:r w:rsidR="00EC329D" w:rsidRPr="00EC329D">
        <w:rPr>
          <w:rFonts w:ascii="Trebuchet MS" w:eastAsia="Times New Roman" w:hAnsi="Trebuchet MS" w:cs="Times New Roman"/>
          <w:i/>
          <w:iCs/>
          <w:color w:val="333333"/>
          <w:sz w:val="23"/>
          <w:szCs w:val="23"/>
          <w:lang w:eastAsia="ru-RU"/>
        </w:rPr>
        <w:t xml:space="preserve"> детского </w:t>
      </w:r>
      <w:r w:rsidR="00AB344C">
        <w:rPr>
          <w:rFonts w:ascii="Trebuchet MS" w:eastAsia="Times New Roman" w:hAnsi="Trebuchet MS" w:cs="Times New Roman"/>
          <w:i/>
          <w:iCs/>
          <w:color w:val="333333"/>
          <w:sz w:val="23"/>
          <w:szCs w:val="23"/>
          <w:lang w:eastAsia="ru-RU"/>
        </w:rPr>
        <w:t>сада «Лашын</w:t>
      </w:r>
      <w:r>
        <w:rPr>
          <w:rFonts w:ascii="Trebuchet MS" w:eastAsia="Times New Roman" w:hAnsi="Trebuchet MS" w:cs="Times New Roman"/>
          <w:i/>
          <w:iCs/>
          <w:color w:val="333333"/>
          <w:sz w:val="23"/>
          <w:szCs w:val="23"/>
          <w:lang w:eastAsia="ru-RU"/>
        </w:rPr>
        <w:t>», утвержденным</w:t>
      </w:r>
      <w:r w:rsidR="00EC329D" w:rsidRPr="00EC329D">
        <w:rPr>
          <w:rFonts w:ascii="Trebuchet MS" w:eastAsia="Times New Roman" w:hAnsi="Trebuchet MS" w:cs="Times New Roman"/>
          <w:i/>
          <w:iCs/>
          <w:color w:val="333333"/>
          <w:sz w:val="23"/>
          <w:szCs w:val="23"/>
          <w:lang w:eastAsia="ru-RU"/>
        </w:rPr>
        <w:t xml:space="preserve"> Управле</w:t>
      </w:r>
      <w:r>
        <w:rPr>
          <w:rFonts w:ascii="Trebuchet MS" w:eastAsia="Times New Roman" w:hAnsi="Trebuchet MS" w:cs="Times New Roman"/>
          <w:i/>
          <w:iCs/>
          <w:color w:val="333333"/>
          <w:sz w:val="23"/>
          <w:szCs w:val="23"/>
          <w:lang w:eastAsia="ru-RU"/>
        </w:rPr>
        <w:t>ния образования Ногайского района.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1.2. Настоящее Положение разработано с целью обеспечения государственно-общественного хара</w:t>
      </w:r>
      <w:r w:rsidR="006E5F30">
        <w:rPr>
          <w:rFonts w:ascii="Trebuchet MS" w:eastAsia="Times New Roman" w:hAnsi="Trebuchet MS" w:cs="Times New Roman"/>
          <w:i/>
          <w:iCs/>
          <w:color w:val="333333"/>
          <w:sz w:val="23"/>
          <w:szCs w:val="23"/>
          <w:lang w:eastAsia="ru-RU"/>
        </w:rPr>
        <w:t xml:space="preserve">ктера управления деятельности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xml:space="preserve">1.3. Педагогический совет является постоянно действующим органом </w:t>
      </w:r>
      <w:r w:rsidR="006E5F30">
        <w:rPr>
          <w:rFonts w:ascii="Trebuchet MS" w:eastAsia="Times New Roman" w:hAnsi="Trebuchet MS" w:cs="Times New Roman"/>
          <w:i/>
          <w:iCs/>
          <w:color w:val="333333"/>
          <w:sz w:val="23"/>
          <w:szCs w:val="23"/>
          <w:lang w:eastAsia="ru-RU"/>
        </w:rPr>
        <w:t xml:space="preserve">самоуправления  деятельностью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1.4. К</w:t>
      </w:r>
      <w:r w:rsidR="006E5F30">
        <w:rPr>
          <w:rFonts w:ascii="Trebuchet MS" w:eastAsia="Times New Roman" w:hAnsi="Trebuchet MS" w:cs="Times New Roman"/>
          <w:i/>
          <w:iCs/>
          <w:color w:val="333333"/>
          <w:sz w:val="23"/>
          <w:szCs w:val="23"/>
          <w:lang w:eastAsia="ru-RU"/>
        </w:rPr>
        <w:t xml:space="preserve">аждый педагогический работник </w:t>
      </w:r>
      <w:r w:rsidRPr="00EC329D">
        <w:rPr>
          <w:rFonts w:ascii="Trebuchet MS" w:eastAsia="Times New Roman" w:hAnsi="Trebuchet MS" w:cs="Times New Roman"/>
          <w:i/>
          <w:iCs/>
          <w:color w:val="333333"/>
          <w:sz w:val="23"/>
          <w:szCs w:val="23"/>
          <w:lang w:eastAsia="ru-RU"/>
        </w:rPr>
        <w:t>ДОУ с момента заключения трудового договора и до прекращения его действия является членом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1.5. Решение, принятое Педагогическим советом и не противоречаще</w:t>
      </w:r>
      <w:r w:rsidR="006E5F30">
        <w:rPr>
          <w:rFonts w:ascii="Trebuchet MS" w:eastAsia="Times New Roman" w:hAnsi="Trebuchet MS" w:cs="Times New Roman"/>
          <w:i/>
          <w:iCs/>
          <w:color w:val="333333"/>
          <w:sz w:val="23"/>
          <w:szCs w:val="23"/>
          <w:lang w:eastAsia="ru-RU"/>
        </w:rPr>
        <w:t xml:space="preserve">е законодательству РФ, Уставу </w:t>
      </w:r>
      <w:r w:rsidRPr="00EC329D">
        <w:rPr>
          <w:rFonts w:ascii="Trebuchet MS" w:eastAsia="Times New Roman" w:hAnsi="Trebuchet MS" w:cs="Times New Roman"/>
          <w:i/>
          <w:iCs/>
          <w:color w:val="333333"/>
          <w:sz w:val="23"/>
          <w:szCs w:val="23"/>
          <w:lang w:eastAsia="ru-RU"/>
        </w:rPr>
        <w:t>ДОУ, является обязательным дл</w:t>
      </w:r>
      <w:r w:rsidR="006E5F30">
        <w:rPr>
          <w:rFonts w:ascii="Trebuchet MS" w:eastAsia="Times New Roman" w:hAnsi="Trebuchet MS" w:cs="Times New Roman"/>
          <w:i/>
          <w:iCs/>
          <w:color w:val="333333"/>
          <w:sz w:val="23"/>
          <w:szCs w:val="23"/>
          <w:lang w:eastAsia="ru-RU"/>
        </w:rPr>
        <w:t xml:space="preserve">я исполнения всеми педагогами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1.6. Изменения и дополнения в настоящее Положение принимаются на заседании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1.7. Данное  Положение действует до принятия нового.</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2. Задачи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2.1.Основными  задачами Педагогического совета являются:</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xml:space="preserve">обеспечение </w:t>
      </w:r>
      <w:r w:rsidR="006E5F30">
        <w:rPr>
          <w:rFonts w:ascii="Trebuchet MS" w:eastAsia="Times New Roman" w:hAnsi="Trebuchet MS" w:cs="Times New Roman"/>
          <w:i/>
          <w:iCs/>
          <w:color w:val="333333"/>
          <w:sz w:val="23"/>
          <w:szCs w:val="23"/>
          <w:lang w:eastAsia="ru-RU"/>
        </w:rPr>
        <w:t xml:space="preserve">права на участие в управлении </w:t>
      </w:r>
      <w:r w:rsidRPr="00EC329D">
        <w:rPr>
          <w:rFonts w:ascii="Trebuchet MS" w:eastAsia="Times New Roman" w:hAnsi="Trebuchet MS" w:cs="Times New Roman"/>
          <w:i/>
          <w:iCs/>
          <w:color w:val="333333"/>
          <w:sz w:val="23"/>
          <w:szCs w:val="23"/>
          <w:lang w:eastAsia="ru-RU"/>
        </w:rPr>
        <w:t>ДОУ педагогических работников;</w:t>
      </w:r>
    </w:p>
    <w:p w:rsidR="00EC329D" w:rsidRPr="00EC329D" w:rsidRDefault="006E5F30"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xml:space="preserve">внедрение в практику работы </w:t>
      </w:r>
      <w:r w:rsidR="00EC329D" w:rsidRPr="00EC329D">
        <w:rPr>
          <w:rFonts w:ascii="Trebuchet MS" w:eastAsia="Times New Roman" w:hAnsi="Trebuchet MS" w:cs="Times New Roman"/>
          <w:i/>
          <w:iCs/>
          <w:color w:val="333333"/>
          <w:sz w:val="23"/>
          <w:szCs w:val="23"/>
          <w:lang w:eastAsia="ru-RU"/>
        </w:rPr>
        <w:t>ДОУ достижений педагогической науки, передового пед</w:t>
      </w:r>
      <w:r>
        <w:rPr>
          <w:rFonts w:ascii="Trebuchet MS" w:eastAsia="Times New Roman" w:hAnsi="Trebuchet MS" w:cs="Times New Roman"/>
          <w:i/>
          <w:iCs/>
          <w:color w:val="333333"/>
          <w:sz w:val="23"/>
          <w:szCs w:val="23"/>
          <w:lang w:eastAsia="ru-RU"/>
        </w:rPr>
        <w:t xml:space="preserve">агогического опыта работников </w:t>
      </w:r>
      <w:r w:rsidR="00EC329D"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обеспечение функционирование системы внутреннего мониторинга качества образования в дошкольном образовательном учреждении;</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повышение профессиональной компетентности, развитие творческой активно</w:t>
      </w:r>
      <w:r w:rsidR="006E5F30">
        <w:rPr>
          <w:rFonts w:ascii="Trebuchet MS" w:eastAsia="Times New Roman" w:hAnsi="Trebuchet MS" w:cs="Times New Roman"/>
          <w:i/>
          <w:iCs/>
          <w:color w:val="333333"/>
          <w:sz w:val="23"/>
          <w:szCs w:val="23"/>
          <w:lang w:eastAsia="ru-RU"/>
        </w:rPr>
        <w:t xml:space="preserve">сти педагогических работников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осуществление руководства воспитательно-образовательным процессом и</w:t>
      </w:r>
      <w:r w:rsidR="006E5F30">
        <w:rPr>
          <w:rFonts w:ascii="Trebuchet MS" w:eastAsia="Times New Roman" w:hAnsi="Trebuchet MS" w:cs="Times New Roman"/>
          <w:i/>
          <w:iCs/>
          <w:color w:val="333333"/>
          <w:sz w:val="23"/>
          <w:szCs w:val="23"/>
          <w:lang w:eastAsia="ru-RU"/>
        </w:rPr>
        <w:t xml:space="preserve"> инновационной деятельностью  </w:t>
      </w:r>
      <w:r w:rsidRPr="00EC329D">
        <w:rPr>
          <w:rFonts w:ascii="Trebuchet MS" w:eastAsia="Times New Roman" w:hAnsi="Trebuchet MS" w:cs="Times New Roman"/>
          <w:i/>
          <w:iCs/>
          <w:color w:val="333333"/>
          <w:sz w:val="23"/>
          <w:szCs w:val="23"/>
          <w:lang w:eastAsia="ru-RU"/>
        </w:rPr>
        <w:t>ДОУ.</w:t>
      </w:r>
    </w:p>
    <w:p w:rsidR="006E5F30" w:rsidRDefault="006E5F30" w:rsidP="00EC329D">
      <w:pPr>
        <w:spacing w:after="100" w:afterAutospacing="1" w:line="240" w:lineRule="atLeast"/>
        <w:jc w:val="center"/>
        <w:rPr>
          <w:rFonts w:ascii="Trebuchet MS" w:eastAsia="Times New Roman" w:hAnsi="Trebuchet MS" w:cs="Times New Roman"/>
          <w:b/>
          <w:bCs/>
          <w:i/>
          <w:iCs/>
          <w:color w:val="333333"/>
          <w:sz w:val="23"/>
          <w:lang w:eastAsia="ru-RU"/>
        </w:rPr>
      </w:pPr>
    </w:p>
    <w:p w:rsidR="006E5F30" w:rsidRDefault="006E5F30" w:rsidP="00EC329D">
      <w:pPr>
        <w:spacing w:after="100" w:afterAutospacing="1" w:line="240" w:lineRule="atLeast"/>
        <w:jc w:val="center"/>
        <w:rPr>
          <w:rFonts w:ascii="Trebuchet MS" w:eastAsia="Times New Roman" w:hAnsi="Trebuchet MS" w:cs="Times New Roman"/>
          <w:b/>
          <w:bCs/>
          <w:i/>
          <w:iCs/>
          <w:color w:val="333333"/>
          <w:sz w:val="23"/>
          <w:lang w:eastAsia="ru-RU"/>
        </w:rPr>
      </w:pPr>
    </w:p>
    <w:p w:rsidR="006E5F30" w:rsidRDefault="006E5F30" w:rsidP="00EC329D">
      <w:pPr>
        <w:spacing w:after="100" w:afterAutospacing="1" w:line="240" w:lineRule="atLeast"/>
        <w:jc w:val="center"/>
        <w:rPr>
          <w:rFonts w:ascii="Trebuchet MS" w:eastAsia="Times New Roman" w:hAnsi="Trebuchet MS" w:cs="Times New Roman"/>
          <w:b/>
          <w:bCs/>
          <w:i/>
          <w:iCs/>
          <w:color w:val="333333"/>
          <w:sz w:val="23"/>
          <w:lang w:eastAsia="ru-RU"/>
        </w:rPr>
      </w:pP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3. Компетенция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3.1. Педагогический совет:</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определяет  направления</w:t>
      </w:r>
      <w:r w:rsidR="006E5F30">
        <w:rPr>
          <w:rFonts w:ascii="Trebuchet MS" w:eastAsia="Times New Roman" w:hAnsi="Trebuchet MS" w:cs="Times New Roman"/>
          <w:i/>
          <w:iCs/>
          <w:color w:val="333333"/>
          <w:sz w:val="23"/>
          <w:szCs w:val="23"/>
          <w:lang w:eastAsia="ru-RU"/>
        </w:rPr>
        <w:t xml:space="preserve"> образовательной деятельности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принимает основную   общеобразовательную  пр</w:t>
      </w:r>
      <w:r w:rsidR="006E5F30">
        <w:rPr>
          <w:rFonts w:ascii="Trebuchet MS" w:eastAsia="Times New Roman" w:hAnsi="Trebuchet MS" w:cs="Times New Roman"/>
          <w:i/>
          <w:iCs/>
          <w:color w:val="333333"/>
          <w:sz w:val="23"/>
          <w:szCs w:val="23"/>
          <w:lang w:eastAsia="ru-RU"/>
        </w:rPr>
        <w:t xml:space="preserve">ограмму и Программу  развития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рассматривает и принимает направления образовательной и воспитательной работы с детьми в различных группах, а также все направления деятельности по содержанию, методам и формам  воспитательно-образовательного процесса;</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рассматривает вопросы повышения квалификации, переподготовки, аттестации педагогических кадров;</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разрабатывает типовой проек</w:t>
      </w:r>
      <w:r w:rsidR="006E5F30">
        <w:rPr>
          <w:rFonts w:ascii="Trebuchet MS" w:eastAsia="Times New Roman" w:hAnsi="Trebuchet MS" w:cs="Times New Roman"/>
          <w:i/>
          <w:iCs/>
          <w:color w:val="333333"/>
          <w:sz w:val="23"/>
          <w:szCs w:val="23"/>
          <w:lang w:eastAsia="ru-RU"/>
        </w:rPr>
        <w:t xml:space="preserve">т договора между родителями 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разрабатыва</w:t>
      </w:r>
      <w:r w:rsidR="006E5F30">
        <w:rPr>
          <w:rFonts w:ascii="Trebuchet MS" w:eastAsia="Times New Roman" w:hAnsi="Trebuchet MS" w:cs="Times New Roman"/>
          <w:i/>
          <w:iCs/>
          <w:color w:val="333333"/>
          <w:sz w:val="23"/>
          <w:szCs w:val="23"/>
          <w:lang w:eastAsia="ru-RU"/>
        </w:rPr>
        <w:t xml:space="preserve">ет и принимает локальные акты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принимает решение других вопросов, не отнесенные Уставом и локальными актами к компетенции иных органов управления.</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4. Организация деятельности  Педагогического совета</w:t>
      </w:r>
    </w:p>
    <w:p w:rsidR="00EC329D" w:rsidRPr="00EC329D" w:rsidRDefault="00EC329D" w:rsidP="00EC329D">
      <w:pPr>
        <w:spacing w:after="100" w:afterAutospacing="1" w:line="240" w:lineRule="atLeast"/>
        <w:ind w:left="-142"/>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4.1. В состав Педагогического совета входят  заведующий, его заместители, воспитатели, музыкальный руководитель, инструктор по физической культуре, учитель-логопед, педагог-психолог, педагоги дополнительного образования и другие педагогические работники (включая совместителей и работающих по срочному договору).</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4.2. В нужных случаях на заседание Педагогического совета приглашаются медицинские работники, представители общественных организаций, учреждений, родители (законные представители), представители Учредителя, представители муниципальной власти. Необходимость их приглашения определяется председателем Педагогического совета. Приглашенные на заседание Педагогического совета пользуются правом совещательного голоса.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4.3. Педагогический совет работает по плану, составляющем</w:t>
      </w:r>
      <w:r w:rsidR="006E5F30">
        <w:rPr>
          <w:rFonts w:ascii="Trebuchet MS" w:eastAsia="Times New Roman" w:hAnsi="Trebuchet MS" w:cs="Times New Roman"/>
          <w:i/>
          <w:iCs/>
          <w:color w:val="333333"/>
          <w:sz w:val="23"/>
          <w:szCs w:val="23"/>
          <w:lang w:eastAsia="ru-RU"/>
        </w:rPr>
        <w:t xml:space="preserve">у часть годового плана работы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4.4. Заседания Педагогического совета созываются один раз в квартал в</w:t>
      </w:r>
      <w:r w:rsidR="006E5F30">
        <w:rPr>
          <w:rFonts w:ascii="Trebuchet MS" w:eastAsia="Times New Roman" w:hAnsi="Trebuchet MS" w:cs="Times New Roman"/>
          <w:i/>
          <w:iCs/>
          <w:color w:val="333333"/>
          <w:sz w:val="23"/>
          <w:szCs w:val="23"/>
          <w:lang w:eastAsia="ru-RU"/>
        </w:rPr>
        <w:t xml:space="preserve"> соответствии с планом работы </w:t>
      </w:r>
      <w:r w:rsidRPr="00EC329D">
        <w:rPr>
          <w:rFonts w:ascii="Trebuchet MS" w:eastAsia="Times New Roman" w:hAnsi="Trebuchet MS" w:cs="Times New Roman"/>
          <w:i/>
          <w:iCs/>
          <w:color w:val="333333"/>
          <w:sz w:val="23"/>
          <w:szCs w:val="23"/>
          <w:lang w:eastAsia="ru-RU"/>
        </w:rPr>
        <w:t>ДОУ и по мере необходимости.</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4.5. Заседания Педагогического совета правомочны, если на них присутствует не менее двух третей его состава.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4.6. Решение Педагогического совета принимается открытым голосованием и считается принятым, если за него проголосовало более половины присутствующих. При равном количестве голосов решающим является голос председателя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lastRenderedPageBreak/>
        <w:t>4.7. Ход и решения Педагогических советов оформляются прот</w:t>
      </w:r>
      <w:r w:rsidR="006E5F30">
        <w:rPr>
          <w:rFonts w:ascii="Trebuchet MS" w:eastAsia="Times New Roman" w:hAnsi="Trebuchet MS" w:cs="Times New Roman"/>
          <w:i/>
          <w:iCs/>
          <w:color w:val="333333"/>
          <w:sz w:val="23"/>
          <w:szCs w:val="23"/>
          <w:lang w:eastAsia="ru-RU"/>
        </w:rPr>
        <w:t xml:space="preserve">околами. Протоколы хранятся в </w:t>
      </w:r>
      <w:r w:rsidRPr="00EC329D">
        <w:rPr>
          <w:rFonts w:ascii="Trebuchet MS" w:eastAsia="Times New Roman" w:hAnsi="Trebuchet MS" w:cs="Times New Roman"/>
          <w:i/>
          <w:iCs/>
          <w:color w:val="333333"/>
          <w:sz w:val="23"/>
          <w:szCs w:val="23"/>
          <w:lang w:eastAsia="ru-RU"/>
        </w:rPr>
        <w:t>ДОУ постоянно.</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4.8. Ответственность за выполнение решений Педагогическо</w:t>
      </w:r>
      <w:r w:rsidR="006E5F30">
        <w:rPr>
          <w:rFonts w:ascii="Trebuchet MS" w:eastAsia="Times New Roman" w:hAnsi="Trebuchet MS" w:cs="Times New Roman"/>
          <w:i/>
          <w:iCs/>
          <w:color w:val="333333"/>
          <w:sz w:val="23"/>
          <w:szCs w:val="23"/>
          <w:lang w:eastAsia="ru-RU"/>
        </w:rPr>
        <w:t xml:space="preserve">го совета лежит на заведующем </w:t>
      </w:r>
      <w:r w:rsidRPr="00EC329D">
        <w:rPr>
          <w:rFonts w:ascii="Trebuchet MS" w:eastAsia="Times New Roman" w:hAnsi="Trebuchet MS" w:cs="Times New Roman"/>
          <w:i/>
          <w:iCs/>
          <w:color w:val="333333"/>
          <w:sz w:val="23"/>
          <w:szCs w:val="23"/>
          <w:lang w:eastAsia="ru-RU"/>
        </w:rPr>
        <w:t>ДОУ. Решения выполняют ответственные лица, указанные в протоколе заседания Педагогического совета. Результаты оглашаются на следующем заседании Педагогического совета.</w:t>
      </w:r>
    </w:p>
    <w:p w:rsidR="00EC329D" w:rsidRPr="00EC329D" w:rsidRDefault="006E5F30" w:rsidP="00EC329D">
      <w:pPr>
        <w:spacing w:after="100" w:afterAutospacing="1" w:line="240" w:lineRule="atLeast"/>
        <w:ind w:left="-180"/>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xml:space="preserve">4.9. Заведующий </w:t>
      </w:r>
      <w:r w:rsidR="00EC329D" w:rsidRPr="00EC329D">
        <w:rPr>
          <w:rFonts w:ascii="Trebuchet MS" w:eastAsia="Times New Roman" w:hAnsi="Trebuchet MS" w:cs="Times New Roman"/>
          <w:i/>
          <w:iCs/>
          <w:color w:val="333333"/>
          <w:sz w:val="23"/>
          <w:szCs w:val="23"/>
          <w:lang w:eastAsia="ru-RU"/>
        </w:rPr>
        <w:t>ДОУ, в случае несогласия с решением Педагогического совета, приостанавливает выполнение решения, извещает об этом председателя Педагогического совета, который обязан в 3-дневный срок рассмотреть такое заявление при участии заинтересованных сторон, ознакомиться с мотивированным мнением большинства Педагогического совета и вынести окончательное решение по спорному вопросу.</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4.10. Педагогический совет избирает из своего состава председателя и секретаря сроком на три учебных года.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4.11. Председатель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организует деятельность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информирует членов Педагогического совета о предстоящем заседании не менее чем за 15 дней до его проведения;</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организует подготовку и проведение заседания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определяет повестку дня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контролирует выполнение решений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4.12. Секретарь Педагогического совета:                                                                                                                          </w:t>
      </w:r>
    </w:p>
    <w:p w:rsidR="00EC329D" w:rsidRPr="00EC329D" w:rsidRDefault="00EC329D" w:rsidP="00EC329D">
      <w:pPr>
        <w:numPr>
          <w:ilvl w:val="0"/>
          <w:numId w:val="4"/>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оформляет книгу протоколов, книга протоколов Педагогического совета нумеруется постранично, прошнуровывается, скрепляется п</w:t>
      </w:r>
      <w:r w:rsidR="00B64689">
        <w:rPr>
          <w:rFonts w:ascii="Trebuchet MS" w:eastAsia="Times New Roman" w:hAnsi="Trebuchet MS" w:cs="Times New Roman"/>
          <w:i/>
          <w:iCs/>
          <w:color w:val="333333"/>
          <w:sz w:val="23"/>
          <w:szCs w:val="23"/>
          <w:lang w:eastAsia="ru-RU"/>
        </w:rPr>
        <w:t xml:space="preserve">одписью заведующего и печатью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4"/>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пишет протоколы заседаний Педагогического совета, нумерация протоколов ведется от начала учебного года, протоколы пишутся  по форме:</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дата проведения  и порядковый номер заседания;</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председатель и секретарь (Ф.И.О.)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количественное присутствие (отсутствие) членов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приглашенные (ФИО, должность);</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повестка дня;</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ход обсуждения вопросов;</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предложения, рекомендации и замечания членов Педагогического совета и приглашенных лиц;</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решение.</w:t>
      </w:r>
    </w:p>
    <w:p w:rsidR="00EC329D" w:rsidRPr="00EC329D" w:rsidRDefault="00EC329D" w:rsidP="00EC329D">
      <w:pPr>
        <w:numPr>
          <w:ilvl w:val="0"/>
          <w:numId w:val="5"/>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lastRenderedPageBreak/>
        <w:t>Протоколы подписываются председателем и секретарем Педагогического совета.</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5. Взаимосвязи Педагогического совета с другими органами самоуправления</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5.1. Педагогический совет организует взаимодействие с др</w:t>
      </w:r>
      <w:r w:rsidR="007070E2">
        <w:rPr>
          <w:rFonts w:ascii="Trebuchet MS" w:eastAsia="Times New Roman" w:hAnsi="Trebuchet MS" w:cs="Times New Roman"/>
          <w:i/>
          <w:iCs/>
          <w:color w:val="333333"/>
          <w:sz w:val="23"/>
          <w:szCs w:val="23"/>
          <w:lang w:eastAsia="ru-RU"/>
        </w:rPr>
        <w:t xml:space="preserve">угими органами самоуправления </w:t>
      </w:r>
      <w:r w:rsidRPr="00EC329D">
        <w:rPr>
          <w:rFonts w:ascii="Trebuchet MS" w:eastAsia="Times New Roman" w:hAnsi="Trebuchet MS" w:cs="Times New Roman"/>
          <w:i/>
          <w:iCs/>
          <w:color w:val="333333"/>
          <w:sz w:val="23"/>
          <w:szCs w:val="23"/>
          <w:lang w:eastAsia="ru-RU"/>
        </w:rPr>
        <w:t>ДОУ — Советом Учреждения, Общим с</w:t>
      </w:r>
      <w:r w:rsidR="007070E2">
        <w:rPr>
          <w:rFonts w:ascii="Trebuchet MS" w:eastAsia="Times New Roman" w:hAnsi="Trebuchet MS" w:cs="Times New Roman"/>
          <w:i/>
          <w:iCs/>
          <w:color w:val="333333"/>
          <w:sz w:val="23"/>
          <w:szCs w:val="23"/>
          <w:lang w:eastAsia="ru-RU"/>
        </w:rPr>
        <w:t xml:space="preserve">обранием трудового коллектива </w:t>
      </w:r>
      <w:r w:rsidRPr="00EC329D">
        <w:rPr>
          <w:rFonts w:ascii="Trebuchet MS" w:eastAsia="Times New Roman" w:hAnsi="Trebuchet MS" w:cs="Times New Roman"/>
          <w:i/>
          <w:iCs/>
          <w:color w:val="333333"/>
          <w:sz w:val="23"/>
          <w:szCs w:val="23"/>
          <w:lang w:eastAsia="ru-RU"/>
        </w:rPr>
        <w:t>ДОУ, Родительским комитетом:</w:t>
      </w:r>
    </w:p>
    <w:p w:rsidR="00EC329D" w:rsidRPr="00EC329D" w:rsidRDefault="00EC329D" w:rsidP="00EC329D">
      <w:pPr>
        <w:numPr>
          <w:ilvl w:val="0"/>
          <w:numId w:val="6"/>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xml:space="preserve">через участие представителей Педагогического совета в заседании Совета Учреждения, Общего </w:t>
      </w:r>
      <w:r w:rsidR="00AB344C">
        <w:rPr>
          <w:rFonts w:ascii="Trebuchet MS" w:eastAsia="Times New Roman" w:hAnsi="Trebuchet MS" w:cs="Times New Roman"/>
          <w:i/>
          <w:iCs/>
          <w:color w:val="333333"/>
          <w:sz w:val="23"/>
          <w:szCs w:val="23"/>
          <w:lang w:eastAsia="ru-RU"/>
        </w:rPr>
        <w:t>собрания трудового коллектива МК</w:t>
      </w:r>
      <w:r w:rsidRPr="00EC329D">
        <w:rPr>
          <w:rFonts w:ascii="Trebuchet MS" w:eastAsia="Times New Roman" w:hAnsi="Trebuchet MS" w:cs="Times New Roman"/>
          <w:i/>
          <w:iCs/>
          <w:color w:val="333333"/>
          <w:sz w:val="23"/>
          <w:szCs w:val="23"/>
          <w:lang w:eastAsia="ru-RU"/>
        </w:rPr>
        <w:t>ДОУ, Родительского комитета;</w:t>
      </w:r>
    </w:p>
    <w:p w:rsidR="00EC329D" w:rsidRPr="00EC329D" w:rsidRDefault="00EC329D" w:rsidP="00EC329D">
      <w:pPr>
        <w:numPr>
          <w:ilvl w:val="0"/>
          <w:numId w:val="6"/>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представление на ознакомление Совету Учреждения, Общему собранию трудового коллектива МБДОУ, Родительскому комитету материалов, разработанных на заседании Педагогического совета;</w:t>
      </w:r>
    </w:p>
    <w:p w:rsidR="00EC329D" w:rsidRPr="00EC329D" w:rsidRDefault="00EC329D" w:rsidP="00EC329D">
      <w:pPr>
        <w:numPr>
          <w:ilvl w:val="0"/>
          <w:numId w:val="6"/>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внесение предложений и дополнений по вопросам, рассматриваемым на заседаниях Совета Учреждения, Общего собрания трудового к</w:t>
      </w:r>
      <w:r w:rsidR="00AB344C">
        <w:rPr>
          <w:rFonts w:ascii="Trebuchet MS" w:eastAsia="Times New Roman" w:hAnsi="Trebuchet MS" w:cs="Times New Roman"/>
          <w:i/>
          <w:iCs/>
          <w:color w:val="333333"/>
          <w:sz w:val="23"/>
          <w:szCs w:val="23"/>
          <w:lang w:eastAsia="ru-RU"/>
        </w:rPr>
        <w:t>оллектива МК</w:t>
      </w:r>
      <w:r w:rsidRPr="00EC329D">
        <w:rPr>
          <w:rFonts w:ascii="Trebuchet MS" w:eastAsia="Times New Roman" w:hAnsi="Trebuchet MS" w:cs="Times New Roman"/>
          <w:i/>
          <w:iCs/>
          <w:color w:val="333333"/>
          <w:sz w:val="23"/>
          <w:szCs w:val="23"/>
          <w:lang w:eastAsia="ru-RU"/>
        </w:rPr>
        <w:t>ДОУ, Родительского комитета.</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6. Права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6.1. Педагогический совет имеет право:</w:t>
      </w:r>
    </w:p>
    <w:p w:rsidR="00EC329D" w:rsidRPr="00EC329D" w:rsidRDefault="007070E2" w:rsidP="00EC329D">
      <w:pPr>
        <w:numPr>
          <w:ilvl w:val="0"/>
          <w:numId w:val="7"/>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xml:space="preserve">участвовать в управлении </w:t>
      </w:r>
      <w:r w:rsidR="00EC329D"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7"/>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направлять предложения и заявления Учредителю, в органы государственной власти, в обществен</w:t>
      </w:r>
      <w:r w:rsidRPr="00EC329D">
        <w:rPr>
          <w:rFonts w:ascii="Trebuchet MS" w:eastAsia="Times New Roman" w:hAnsi="Trebuchet MS" w:cs="Times New Roman"/>
          <w:i/>
          <w:iCs/>
          <w:color w:val="333333"/>
          <w:sz w:val="23"/>
          <w:szCs w:val="23"/>
          <w:lang w:eastAsia="ru-RU"/>
        </w:rPr>
        <w:softHyphen/>
        <w:t>ные организации.</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6.2. Каждый член Педагогического совета имеет право:</w:t>
      </w:r>
    </w:p>
    <w:p w:rsidR="00EC329D" w:rsidRPr="00EC329D" w:rsidRDefault="00EC329D" w:rsidP="00EC329D">
      <w:pPr>
        <w:numPr>
          <w:ilvl w:val="0"/>
          <w:numId w:val="8"/>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потребовать обсуждения Педагогическим советом любого вопроса, касающегос</w:t>
      </w:r>
      <w:r w:rsidR="007070E2">
        <w:rPr>
          <w:rFonts w:ascii="Trebuchet MS" w:eastAsia="Times New Roman" w:hAnsi="Trebuchet MS" w:cs="Times New Roman"/>
          <w:i/>
          <w:iCs/>
          <w:color w:val="333333"/>
          <w:sz w:val="23"/>
          <w:szCs w:val="23"/>
          <w:lang w:eastAsia="ru-RU"/>
        </w:rPr>
        <w:t xml:space="preserve">я педагогической деятельности </w:t>
      </w:r>
      <w:r w:rsidRPr="00EC329D">
        <w:rPr>
          <w:rFonts w:ascii="Trebuchet MS" w:eastAsia="Times New Roman" w:hAnsi="Trebuchet MS" w:cs="Times New Roman"/>
          <w:i/>
          <w:iCs/>
          <w:color w:val="333333"/>
          <w:sz w:val="23"/>
          <w:szCs w:val="23"/>
          <w:lang w:eastAsia="ru-RU"/>
        </w:rPr>
        <w:t>ДОУ, если его предложение поддержит не менее одной трети членов Педагогического совета;</w:t>
      </w:r>
    </w:p>
    <w:p w:rsidR="00EC329D" w:rsidRPr="00EC329D" w:rsidRDefault="00EC329D" w:rsidP="00EC329D">
      <w:pPr>
        <w:numPr>
          <w:ilvl w:val="0"/>
          <w:numId w:val="8"/>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при несогласии с решением Педагогического совета высказать свое мотивированное мнение, которое должно быть занесено в протокол.</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7. Ответственность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7.1. Педагогический совет несет ответственность за выполнение, выполнение не в полном объеме или невыполнение закрепленных за ним задач и функций.</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7.2. Педагогический совет несет ответственность за соответствие принимаемых решений законодательству РФ, нормативно-правовым актам.</w:t>
      </w:r>
    </w:p>
    <w:p w:rsidR="001909BA" w:rsidRDefault="001909BA">
      <w:bookmarkStart w:id="0" w:name="_GoBack"/>
      <w:bookmarkEnd w:id="0"/>
    </w:p>
    <w:sectPr w:rsidR="001909BA" w:rsidSect="001909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FE3" w:rsidRDefault="006A3FE3" w:rsidP="00A9797B">
      <w:pPr>
        <w:spacing w:after="0" w:line="240" w:lineRule="auto"/>
      </w:pPr>
      <w:r>
        <w:separator/>
      </w:r>
    </w:p>
  </w:endnote>
  <w:endnote w:type="continuationSeparator" w:id="0">
    <w:p w:rsidR="006A3FE3" w:rsidRDefault="006A3FE3" w:rsidP="00A9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FE3" w:rsidRDefault="006A3FE3" w:rsidP="00A9797B">
      <w:pPr>
        <w:spacing w:after="0" w:line="240" w:lineRule="auto"/>
      </w:pPr>
      <w:r>
        <w:separator/>
      </w:r>
    </w:p>
  </w:footnote>
  <w:footnote w:type="continuationSeparator" w:id="0">
    <w:p w:rsidR="006A3FE3" w:rsidRDefault="006A3FE3" w:rsidP="00A97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04D"/>
    <w:multiLevelType w:val="multilevel"/>
    <w:tmpl w:val="398A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0207"/>
    <w:multiLevelType w:val="multilevel"/>
    <w:tmpl w:val="FA8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2792C"/>
    <w:multiLevelType w:val="multilevel"/>
    <w:tmpl w:val="C14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95629"/>
    <w:multiLevelType w:val="multilevel"/>
    <w:tmpl w:val="73E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01005"/>
    <w:multiLevelType w:val="multilevel"/>
    <w:tmpl w:val="869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175CD"/>
    <w:multiLevelType w:val="multilevel"/>
    <w:tmpl w:val="2FE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91118"/>
    <w:multiLevelType w:val="multilevel"/>
    <w:tmpl w:val="1162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0D98"/>
    <w:multiLevelType w:val="multilevel"/>
    <w:tmpl w:val="615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329D"/>
    <w:rsid w:val="001909BA"/>
    <w:rsid w:val="002F2A37"/>
    <w:rsid w:val="006A3FE3"/>
    <w:rsid w:val="006E5F30"/>
    <w:rsid w:val="007070E2"/>
    <w:rsid w:val="007B1110"/>
    <w:rsid w:val="00A377AF"/>
    <w:rsid w:val="00A9797B"/>
    <w:rsid w:val="00AB344C"/>
    <w:rsid w:val="00B64689"/>
    <w:rsid w:val="00D82FC0"/>
    <w:rsid w:val="00EC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CFE05-99AA-45DE-8B4C-838CF829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329D"/>
    <w:rPr>
      <w:b/>
      <w:bCs/>
    </w:rPr>
  </w:style>
  <w:style w:type="paragraph" w:styleId="a5">
    <w:name w:val="header"/>
    <w:basedOn w:val="a"/>
    <w:link w:val="a6"/>
    <w:uiPriority w:val="99"/>
    <w:semiHidden/>
    <w:unhideWhenUsed/>
    <w:rsid w:val="00A9797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9797B"/>
  </w:style>
  <w:style w:type="paragraph" w:styleId="a7">
    <w:name w:val="footer"/>
    <w:basedOn w:val="a"/>
    <w:link w:val="a8"/>
    <w:uiPriority w:val="99"/>
    <w:semiHidden/>
    <w:unhideWhenUsed/>
    <w:rsid w:val="00A9797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9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Люция</cp:lastModifiedBy>
  <cp:revision>8</cp:revision>
  <dcterms:created xsi:type="dcterms:W3CDTF">2015-04-09T11:37:00Z</dcterms:created>
  <dcterms:modified xsi:type="dcterms:W3CDTF">2020-03-10T10:38:00Z</dcterms:modified>
</cp:coreProperties>
</file>