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F89" w:rsidRPr="00A02F89" w:rsidRDefault="004900FE" w:rsidP="004900FE">
      <w:pPr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  <w:i/>
          <w:color w:val="FF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  <w:t xml:space="preserve">              1.</w:t>
      </w:r>
      <w:r w:rsidR="00A02F89" w:rsidRPr="00A02F89">
        <w:rPr>
          <w:rFonts w:ascii="Times New Roman" w:eastAsia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  <w:t>Пояснительная записка</w:t>
      </w:r>
    </w:p>
    <w:p w:rsidR="00A02F89" w:rsidRPr="00A02F89" w:rsidRDefault="00A02F89" w:rsidP="00A02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A02F8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Рабочая программа по развитию детей разновозрастной группы разработана в соответствии с введением </w:t>
      </w:r>
      <w:r w:rsidR="003B3A9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ФГОС  в ДОУ»ЛАШЫН»</w:t>
      </w:r>
      <w:r w:rsidRPr="00A02F8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. Рабочая программа разновозрастной группы обеспечивает разностороннее развитие детей в возрасте от 2 до 7 лет с учетом их возрастных и индивидуальных особенностей по основным направлениям – физическому, социально-коммуникативному, познавательному, речевому и художественно – эстетическому. </w:t>
      </w:r>
    </w:p>
    <w:p w:rsidR="00A02F89" w:rsidRPr="00A02F89" w:rsidRDefault="00A02F89" w:rsidP="00A02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A02F8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Настоящая рабочая учебная программа составлена на основе примерной общеобразовательной программы «От рождения до школы» под редакцией Н. Е. Вераксы, Т. С. Комаровой. М.А. Васильевой, разработанной в соответствии с федеральными государственными требованиями и обеспечивает достижение воспитанниками результатов освоения основной общеобразовательной программы, установленных соответствующими федеральными государственными стандартами. </w:t>
      </w:r>
    </w:p>
    <w:p w:rsidR="00A02F89" w:rsidRPr="00A02F89" w:rsidRDefault="00A02F89" w:rsidP="00A02F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A02F8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Цель и задачи основной образовательной программы</w:t>
      </w:r>
    </w:p>
    <w:p w:rsidR="00A02F89" w:rsidRPr="003B3A9D" w:rsidRDefault="00A02F89" w:rsidP="00A02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3A9D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Цель:</w:t>
      </w:r>
      <w:r w:rsidRPr="003B3A9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3B3A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 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к обучению в школе, обеспечение безопасности жизнедеятельности дошкольника.</w:t>
      </w:r>
    </w:p>
    <w:p w:rsidR="00A02F89" w:rsidRPr="003B3A9D" w:rsidRDefault="00A02F89" w:rsidP="00A02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B3A9D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Задачи:</w:t>
      </w:r>
    </w:p>
    <w:p w:rsidR="00A02F89" w:rsidRPr="008D007C" w:rsidRDefault="00A02F89" w:rsidP="00A02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F8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</w:t>
      </w:r>
      <w:r w:rsidRPr="008D0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Pr="003B3A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Забота о здоровье эмоциональном благополучии и своевременном всестороннем развитии каждого ребенка</w:t>
      </w:r>
    </w:p>
    <w:p w:rsidR="00A02F89" w:rsidRPr="003B3A9D" w:rsidRDefault="00A02F89" w:rsidP="00A02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2F8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</w:t>
      </w:r>
      <w:r w:rsidRPr="003B3A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Создание в группах атмосферы гуманного и доброжелательного отношения ко всем воспитанникам, что позволит растить их общительными, добрыми любознательными, инициативными ,стремящимися к самостоятельности и творчеству. </w:t>
      </w:r>
    </w:p>
    <w:p w:rsidR="00A02F89" w:rsidRDefault="00A02F89" w:rsidP="00A02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2F8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3</w:t>
      </w:r>
      <w:r w:rsidRPr="003B3A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Максимальное использование разнообразных видов детской деятельности их интеграция в целях повышения эффективности образовательного процесса</w:t>
      </w:r>
      <w:r w:rsidRPr="008D0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A02F89" w:rsidRDefault="00A02F89" w:rsidP="00A02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2F8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4</w:t>
      </w:r>
      <w:r w:rsidRPr="003B3A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Креативность процесса воспитания и обучения;</w:t>
      </w:r>
    </w:p>
    <w:p w:rsidR="00A02F89" w:rsidRDefault="00A02F89" w:rsidP="00A02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2F8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 xml:space="preserve"> 5</w:t>
      </w:r>
      <w:r w:rsidRPr="003B3A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</w:t>
      </w:r>
      <w:r w:rsidRPr="008D0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A02F89" w:rsidRPr="003B3A9D" w:rsidRDefault="00A02F89" w:rsidP="00A02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0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A02F8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6</w:t>
      </w:r>
      <w:r w:rsidRPr="008D0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Pr="003B3A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Уважительное отношение к результатам детского творчества;</w:t>
      </w:r>
    </w:p>
    <w:p w:rsidR="00A02F89" w:rsidRPr="003B3A9D" w:rsidRDefault="00A02F89" w:rsidP="00A02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2F8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7</w:t>
      </w:r>
      <w:r w:rsidRPr="003B3A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Обеспечение развития ребенка в процессе воспитания и обучения</w:t>
      </w:r>
    </w:p>
    <w:p w:rsidR="00A02F89" w:rsidRPr="003B3A9D" w:rsidRDefault="00A02F89" w:rsidP="00A02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A02F8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8</w:t>
      </w:r>
      <w:r w:rsidRPr="003B3A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Координация подходов к воспитанию детей в условиях ДОУ и семьи</w:t>
      </w:r>
    </w:p>
    <w:p w:rsidR="00A02F89" w:rsidRPr="003B3A9D" w:rsidRDefault="00A02F89" w:rsidP="00A02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2F8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9</w:t>
      </w:r>
      <w:r w:rsidRPr="008D0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Pr="003B3A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Соблюдение преемственности в работе детского сада и начальной школы </w:t>
      </w:r>
    </w:p>
    <w:p w:rsidR="00A02F89" w:rsidRPr="003B3A9D" w:rsidRDefault="00A02F89" w:rsidP="00A02F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3B3A9D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Принципы и подходы в организации образовательного процесса:</w:t>
      </w:r>
    </w:p>
    <w:p w:rsidR="00A02F89" w:rsidRPr="003B3A9D" w:rsidRDefault="003B3A9D" w:rsidP="00A02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3A9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02F89" w:rsidRPr="003B3A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Соответствует принципу развивающего образования, целью которого является развитие ребенка.</w:t>
      </w:r>
    </w:p>
    <w:p w:rsidR="00A02F89" w:rsidRPr="003B3A9D" w:rsidRDefault="003B3A9D" w:rsidP="00A02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3A9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02F89" w:rsidRPr="003B3A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Сочетает принципы научной обоснованности и практической применимости.</w:t>
      </w:r>
    </w:p>
    <w:p w:rsidR="00A02F89" w:rsidRPr="003B3A9D" w:rsidRDefault="003B3A9D" w:rsidP="00A02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3A9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02F89" w:rsidRPr="003B3A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Соответствует критериям полноты, необходимости и достаточности (позволяет решать поставленные цели и задачи на необходимом и достаточном материале, максимально приближаясь к разумному «минимуму»).</w:t>
      </w:r>
    </w:p>
    <w:p w:rsidR="00A02F89" w:rsidRPr="003B3A9D" w:rsidRDefault="003B3A9D" w:rsidP="00A02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3A9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02F89" w:rsidRPr="003B3A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Обеспечивает единство воспитательных, обучающих и развивающих целей и задач процесса образования детей дошкольного возраста, в ходе реализации которых формируются такие знания, умения и навыки, которые имеют непосредственное отношение к развитию дошкольников.</w:t>
      </w:r>
    </w:p>
    <w:p w:rsidR="00A02F89" w:rsidRPr="003B3A9D" w:rsidRDefault="003B3A9D" w:rsidP="00A02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3A9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02F89" w:rsidRPr="003B3A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Строится с учетом принципа интеграции образовательных областей в соответствии с возрастными возможностями и особенностями воспитанников.</w:t>
      </w:r>
    </w:p>
    <w:p w:rsidR="00A02F89" w:rsidRPr="003B3A9D" w:rsidRDefault="003B3A9D" w:rsidP="00A02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3A9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02F89" w:rsidRPr="003B3A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Основывается на комплексно-тематическом принципе построения образовательного процесса.</w:t>
      </w:r>
    </w:p>
    <w:p w:rsidR="00A02F89" w:rsidRPr="003B3A9D" w:rsidRDefault="003B3A9D" w:rsidP="00A02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3A9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02F89" w:rsidRPr="003B3A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Предусматривает решение программных образовательных задач в совместной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A02F89" w:rsidRPr="003B3A9D" w:rsidRDefault="00A02F89" w:rsidP="004900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3B3A9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Структура программы:</w:t>
      </w:r>
    </w:p>
    <w:p w:rsidR="00A02F89" w:rsidRPr="003B3A9D" w:rsidRDefault="00A02F89" w:rsidP="00A02F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F81BD" w:themeColor="accent1"/>
          <w:sz w:val="32"/>
          <w:szCs w:val="32"/>
          <w:lang w:eastAsia="ru-RU"/>
        </w:rPr>
      </w:pPr>
      <w:r w:rsidRPr="003B3A9D">
        <w:rPr>
          <w:rFonts w:ascii="Times New Roman" w:eastAsia="Times New Roman" w:hAnsi="Times New Roman" w:cs="Times New Roman"/>
          <w:color w:val="4F81BD" w:themeColor="accent1"/>
          <w:sz w:val="32"/>
          <w:szCs w:val="32"/>
          <w:lang w:eastAsia="ru-RU"/>
        </w:rPr>
        <w:lastRenderedPageBreak/>
        <w:t>Непосредственно образовательная деятельность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0"/>
        <w:gridCol w:w="3150"/>
        <w:gridCol w:w="3074"/>
      </w:tblGrid>
      <w:tr w:rsidR="003B3A9D" w:rsidRPr="003B3A9D" w:rsidTr="00405B7A">
        <w:trPr>
          <w:tblCellSpacing w:w="15" w:type="dxa"/>
        </w:trPr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02F89" w:rsidRPr="003B3A9D" w:rsidRDefault="00A02F89" w:rsidP="008647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F81BD" w:themeColor="accent1"/>
                <w:sz w:val="32"/>
                <w:szCs w:val="32"/>
                <w:lang w:eastAsia="ru-RU"/>
              </w:rPr>
            </w:pPr>
            <w:r w:rsidRPr="003B3A9D">
              <w:rPr>
                <w:rFonts w:ascii="Times New Roman" w:eastAsia="Times New Roman" w:hAnsi="Times New Roman" w:cs="Times New Roman"/>
                <w:color w:val="4F81BD" w:themeColor="accent1"/>
                <w:sz w:val="32"/>
                <w:szCs w:val="32"/>
                <w:lang w:eastAsia="ru-RU"/>
              </w:rPr>
              <w:t>Возрастная группа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02F89" w:rsidRPr="003B3A9D" w:rsidRDefault="00A02F89" w:rsidP="008647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F81BD" w:themeColor="accent1"/>
                <w:sz w:val="32"/>
                <w:szCs w:val="32"/>
                <w:lang w:eastAsia="ru-RU"/>
              </w:rPr>
            </w:pPr>
            <w:r w:rsidRPr="003B3A9D">
              <w:rPr>
                <w:rFonts w:ascii="Times New Roman" w:eastAsia="Times New Roman" w:hAnsi="Times New Roman" w:cs="Times New Roman"/>
                <w:color w:val="4F81BD" w:themeColor="accent1"/>
                <w:sz w:val="32"/>
                <w:szCs w:val="32"/>
                <w:lang w:eastAsia="ru-RU"/>
              </w:rPr>
              <w:t>Количество НОД в неделю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F89" w:rsidRPr="003B3A9D" w:rsidRDefault="00A02F89" w:rsidP="008647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F81BD" w:themeColor="accent1"/>
                <w:sz w:val="32"/>
                <w:szCs w:val="32"/>
                <w:lang w:eastAsia="ru-RU"/>
              </w:rPr>
            </w:pPr>
            <w:r w:rsidRPr="003B3A9D">
              <w:rPr>
                <w:rFonts w:ascii="Times New Roman" w:eastAsia="Times New Roman" w:hAnsi="Times New Roman" w:cs="Times New Roman"/>
                <w:color w:val="4F81BD" w:themeColor="accent1"/>
                <w:sz w:val="32"/>
                <w:szCs w:val="32"/>
                <w:lang w:eastAsia="ru-RU"/>
              </w:rPr>
              <w:t>Длительность 1 НОД</w:t>
            </w:r>
          </w:p>
        </w:tc>
      </w:tr>
      <w:tr w:rsidR="003B3A9D" w:rsidRPr="003B3A9D" w:rsidTr="00405B7A">
        <w:trPr>
          <w:tblCellSpacing w:w="15" w:type="dxa"/>
        </w:trPr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02F89" w:rsidRPr="003B3A9D" w:rsidRDefault="00A02F89" w:rsidP="008647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F81BD" w:themeColor="accent1"/>
                <w:sz w:val="32"/>
                <w:szCs w:val="32"/>
                <w:lang w:eastAsia="ru-RU"/>
              </w:rPr>
            </w:pPr>
            <w:r w:rsidRPr="003B3A9D">
              <w:rPr>
                <w:rFonts w:ascii="Times New Roman" w:eastAsia="Times New Roman" w:hAnsi="Times New Roman" w:cs="Times New Roman"/>
                <w:color w:val="4F81BD" w:themeColor="accent1"/>
                <w:sz w:val="32"/>
                <w:szCs w:val="32"/>
                <w:lang w:eastAsia="ru-RU"/>
              </w:rPr>
              <w:t>Младшая подгруппа(2-3лет)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02F89" w:rsidRPr="003B3A9D" w:rsidRDefault="00A02F89" w:rsidP="00A02F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F81BD" w:themeColor="accent1"/>
                <w:sz w:val="32"/>
                <w:szCs w:val="32"/>
                <w:lang w:eastAsia="ru-RU"/>
              </w:rPr>
            </w:pPr>
            <w:r w:rsidRPr="003B3A9D">
              <w:rPr>
                <w:rFonts w:ascii="Times New Roman" w:eastAsia="Times New Roman" w:hAnsi="Times New Roman" w:cs="Times New Roman"/>
                <w:color w:val="4F81BD" w:themeColor="accent1"/>
                <w:sz w:val="32"/>
                <w:szCs w:val="32"/>
                <w:lang w:eastAsia="ru-RU"/>
              </w:rPr>
              <w:t>14 занятий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F89" w:rsidRPr="003B3A9D" w:rsidRDefault="00A02F89" w:rsidP="008647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F81BD" w:themeColor="accent1"/>
                <w:sz w:val="32"/>
                <w:szCs w:val="32"/>
                <w:lang w:eastAsia="ru-RU"/>
              </w:rPr>
            </w:pPr>
            <w:r w:rsidRPr="003B3A9D">
              <w:rPr>
                <w:rFonts w:ascii="Times New Roman" w:eastAsia="Times New Roman" w:hAnsi="Times New Roman" w:cs="Times New Roman"/>
                <w:color w:val="4F81BD" w:themeColor="accent1"/>
                <w:sz w:val="32"/>
                <w:szCs w:val="32"/>
                <w:lang w:eastAsia="ru-RU"/>
              </w:rPr>
              <w:t>8-10 минут</w:t>
            </w:r>
          </w:p>
        </w:tc>
      </w:tr>
      <w:tr w:rsidR="003B3A9D" w:rsidRPr="003B3A9D" w:rsidTr="00405B7A">
        <w:trPr>
          <w:tblCellSpacing w:w="15" w:type="dxa"/>
        </w:trPr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02F89" w:rsidRPr="003B3A9D" w:rsidRDefault="00A02F89" w:rsidP="008647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F81BD" w:themeColor="accent1"/>
                <w:sz w:val="32"/>
                <w:szCs w:val="32"/>
                <w:lang w:eastAsia="ru-RU"/>
              </w:rPr>
            </w:pPr>
            <w:r w:rsidRPr="003B3A9D">
              <w:rPr>
                <w:rFonts w:ascii="Times New Roman" w:eastAsia="Times New Roman" w:hAnsi="Times New Roman" w:cs="Times New Roman"/>
                <w:color w:val="4F81BD" w:themeColor="accent1"/>
                <w:sz w:val="32"/>
                <w:szCs w:val="32"/>
                <w:lang w:eastAsia="ru-RU"/>
              </w:rPr>
              <w:t>старшая подгруппа (4-7 лет)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02F89" w:rsidRPr="003B3A9D" w:rsidRDefault="00A02F89" w:rsidP="00A02F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F81BD" w:themeColor="accent1"/>
                <w:sz w:val="32"/>
                <w:szCs w:val="32"/>
                <w:lang w:eastAsia="ru-RU"/>
              </w:rPr>
            </w:pPr>
            <w:r w:rsidRPr="003B3A9D">
              <w:rPr>
                <w:rFonts w:ascii="Times New Roman" w:eastAsia="Times New Roman" w:hAnsi="Times New Roman" w:cs="Times New Roman"/>
                <w:color w:val="4F81BD" w:themeColor="accent1"/>
                <w:sz w:val="32"/>
                <w:szCs w:val="32"/>
                <w:lang w:eastAsia="ru-RU"/>
              </w:rPr>
              <w:t>14занятий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F89" w:rsidRPr="003B3A9D" w:rsidRDefault="00A02F89" w:rsidP="008647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F81BD" w:themeColor="accent1"/>
                <w:sz w:val="32"/>
                <w:szCs w:val="32"/>
                <w:lang w:eastAsia="ru-RU"/>
              </w:rPr>
            </w:pPr>
            <w:r w:rsidRPr="003B3A9D">
              <w:rPr>
                <w:rFonts w:ascii="Times New Roman" w:eastAsia="Times New Roman" w:hAnsi="Times New Roman" w:cs="Times New Roman"/>
                <w:color w:val="4F81BD" w:themeColor="accent1"/>
                <w:sz w:val="32"/>
                <w:szCs w:val="32"/>
                <w:lang w:eastAsia="ru-RU"/>
              </w:rPr>
              <w:t>15-20 минут</w:t>
            </w:r>
          </w:p>
        </w:tc>
      </w:tr>
    </w:tbl>
    <w:p w:rsidR="00A02F89" w:rsidRPr="003B3A9D" w:rsidRDefault="00A02F89" w:rsidP="00A02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F81BD" w:themeColor="accent1"/>
          <w:sz w:val="32"/>
          <w:szCs w:val="32"/>
          <w:lang w:eastAsia="ru-RU"/>
        </w:rPr>
      </w:pPr>
      <w:r w:rsidRPr="003B3A9D">
        <w:rPr>
          <w:rFonts w:ascii="Times New Roman" w:eastAsia="Times New Roman" w:hAnsi="Times New Roman" w:cs="Times New Roman"/>
          <w:color w:val="4F81BD" w:themeColor="accent1"/>
          <w:sz w:val="32"/>
          <w:szCs w:val="32"/>
          <w:lang w:eastAsia="ru-RU"/>
        </w:rPr>
        <w:t>.</w:t>
      </w:r>
    </w:p>
    <w:p w:rsidR="00405B7A" w:rsidRPr="0088447A" w:rsidRDefault="00405B7A" w:rsidP="00405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</w:pPr>
      <w:r w:rsidRPr="0088447A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lang w:eastAsia="ru-RU"/>
        </w:rPr>
        <w:t>Планируемые результаты освоения ООП</w:t>
      </w:r>
    </w:p>
    <w:p w:rsidR="00405B7A" w:rsidRPr="0088447A" w:rsidRDefault="00405B7A" w:rsidP="00405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  <w:lang w:eastAsia="ru-RU"/>
        </w:rPr>
      </w:pPr>
      <w:r w:rsidRPr="0088447A"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  <w:lang w:eastAsia="ru-RU"/>
        </w:rPr>
        <w:t>Планируемые результаты освоения детьми основной общеобразовательной программы дошкольного образования подразделяются на итоговые и промежуточные.</w:t>
      </w:r>
    </w:p>
    <w:p w:rsidR="00405B7A" w:rsidRPr="0088447A" w:rsidRDefault="00405B7A" w:rsidP="00405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  <w:lang w:eastAsia="ru-RU"/>
        </w:rPr>
      </w:pPr>
      <w:r w:rsidRPr="0088447A"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  <w:lang w:eastAsia="ru-RU"/>
        </w:rPr>
        <w:t>Планируемые итоговые результаты освоения детьми основной общеобразовательной программы дошкольного образования должны описывать интегративные качества ребенка, которые он может приобрести в результате освоения Программы:</w:t>
      </w:r>
    </w:p>
    <w:p w:rsidR="00405B7A" w:rsidRPr="0088447A" w:rsidRDefault="00405B7A" w:rsidP="00405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8447A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1. </w:t>
      </w:r>
      <w:r w:rsidRPr="008844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Ребенок овладевает основными культурными способами деятельности, </w:t>
      </w:r>
    </w:p>
    <w:p w:rsidR="00405B7A" w:rsidRPr="0088447A" w:rsidRDefault="00405B7A" w:rsidP="00405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844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проявляет инициативу и самостоятельность в разных видах деятельности - </w:t>
      </w:r>
    </w:p>
    <w:p w:rsidR="00405B7A" w:rsidRPr="0088447A" w:rsidRDefault="00405B7A" w:rsidP="00405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844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игре, общении, познавательно-исследовательской деятельности, </w:t>
      </w:r>
    </w:p>
    <w:p w:rsidR="00405B7A" w:rsidRPr="0088447A" w:rsidRDefault="00405B7A" w:rsidP="00405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844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конструировании и др.; способен выбирать себе род занятий, участников </w:t>
      </w:r>
    </w:p>
    <w:p w:rsidR="00405B7A" w:rsidRPr="0088447A" w:rsidRDefault="00405B7A" w:rsidP="00405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844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по совместной деятельности; </w:t>
      </w:r>
    </w:p>
    <w:p w:rsidR="00405B7A" w:rsidRPr="0088447A" w:rsidRDefault="00405B7A" w:rsidP="00405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8447A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2</w:t>
      </w:r>
      <w:r w:rsidRPr="008844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.Ребенок обладает установкой положительного отношения к миру, к разным </w:t>
      </w:r>
    </w:p>
    <w:p w:rsidR="00405B7A" w:rsidRPr="0088447A" w:rsidRDefault="00405B7A" w:rsidP="00405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844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видам труда, другим людям и самому себе, обладает чувством </w:t>
      </w:r>
    </w:p>
    <w:p w:rsidR="00405B7A" w:rsidRPr="0088447A" w:rsidRDefault="00405B7A" w:rsidP="00405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844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собственного достоинства; активно взаимодействует со сверстниками и </w:t>
      </w:r>
    </w:p>
    <w:p w:rsidR="00405B7A" w:rsidRPr="0088447A" w:rsidRDefault="00405B7A" w:rsidP="00405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844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взрослыми, участвует в совместных играх. Способен договариваться, </w:t>
      </w:r>
    </w:p>
    <w:p w:rsidR="00405B7A" w:rsidRPr="0088447A" w:rsidRDefault="00405B7A" w:rsidP="00405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844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учитывать интересы и чувства других, сопереживать неудачам и </w:t>
      </w:r>
    </w:p>
    <w:p w:rsidR="00405B7A" w:rsidRPr="0088447A" w:rsidRDefault="00405B7A" w:rsidP="00405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844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радоваться успехам других, адекватно проявляет свои чувства, в том числе </w:t>
      </w:r>
    </w:p>
    <w:p w:rsidR="00405B7A" w:rsidRPr="0088447A" w:rsidRDefault="00405B7A" w:rsidP="00405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844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чувство веры в себя, старается разрешать конфликты; </w:t>
      </w:r>
    </w:p>
    <w:p w:rsidR="00405B7A" w:rsidRPr="0088447A" w:rsidRDefault="00405B7A" w:rsidP="00405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8447A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3. </w:t>
      </w:r>
      <w:r w:rsidRPr="008844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Ребенок обладает развитым воображением, которое реализуется в разных </w:t>
      </w:r>
    </w:p>
    <w:p w:rsidR="00405B7A" w:rsidRPr="0088447A" w:rsidRDefault="00405B7A" w:rsidP="00405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844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видах деятельности, и прежде всего в игре; ребенок владеет разными </w:t>
      </w:r>
    </w:p>
    <w:p w:rsidR="00405B7A" w:rsidRPr="0088447A" w:rsidRDefault="00405B7A" w:rsidP="00405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844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формами и видами игры, различает условную и реальную ситуации, умеет </w:t>
      </w:r>
    </w:p>
    <w:p w:rsidR="00405B7A" w:rsidRPr="0088447A" w:rsidRDefault="00405B7A" w:rsidP="00405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844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подчиняться разным правилам и социальным нормам; </w:t>
      </w:r>
    </w:p>
    <w:p w:rsidR="00405B7A" w:rsidRPr="0088447A" w:rsidRDefault="00405B7A" w:rsidP="00405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8447A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4. </w:t>
      </w:r>
      <w:r w:rsidRPr="008844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Ребенок достаточно хорошо владеет устной речью, может выражать свои </w:t>
      </w:r>
    </w:p>
    <w:p w:rsidR="00405B7A" w:rsidRPr="0088447A" w:rsidRDefault="00405B7A" w:rsidP="00405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844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мысли и желания, может использовать речь для выражения своих мыслей, </w:t>
      </w:r>
    </w:p>
    <w:p w:rsidR="00405B7A" w:rsidRPr="0088447A" w:rsidRDefault="00405B7A" w:rsidP="00405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844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чувств и желаний, построения речевого высказывания в ситуации </w:t>
      </w:r>
    </w:p>
    <w:p w:rsidR="00405B7A" w:rsidRPr="0088447A" w:rsidRDefault="00405B7A" w:rsidP="00405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844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общения, может выделять звуки в словах, у ребенка складываются </w:t>
      </w:r>
    </w:p>
    <w:p w:rsidR="00405B7A" w:rsidRPr="0088447A" w:rsidRDefault="00405B7A" w:rsidP="00405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844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предпосылки грамотности; </w:t>
      </w:r>
    </w:p>
    <w:p w:rsidR="00405B7A" w:rsidRPr="0088447A" w:rsidRDefault="00405B7A" w:rsidP="00405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8447A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5</w:t>
      </w:r>
      <w:r w:rsidRPr="008844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У ребенка развита крупная и мелкая моторика; он подвижен, вынослив, </w:t>
      </w:r>
    </w:p>
    <w:p w:rsidR="00405B7A" w:rsidRPr="0088447A" w:rsidRDefault="00405B7A" w:rsidP="00405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844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владеет основными движениями, может контролировать свои движения и </w:t>
      </w:r>
    </w:p>
    <w:p w:rsidR="00405B7A" w:rsidRPr="0088447A" w:rsidRDefault="00405B7A" w:rsidP="00405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844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управлять ими; </w:t>
      </w:r>
    </w:p>
    <w:p w:rsidR="00405B7A" w:rsidRPr="0088447A" w:rsidRDefault="00405B7A" w:rsidP="00405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8447A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6. </w:t>
      </w:r>
      <w:r w:rsidRPr="008844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Ребенок способен к волевым усилиям, может следовать социальным </w:t>
      </w:r>
    </w:p>
    <w:p w:rsidR="00405B7A" w:rsidRPr="0088447A" w:rsidRDefault="00405B7A" w:rsidP="00405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844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нормам поведения и правилам в разных видах деятельности, во </w:t>
      </w:r>
    </w:p>
    <w:p w:rsidR="00405B7A" w:rsidRPr="0088447A" w:rsidRDefault="00405B7A" w:rsidP="00405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844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взаимоотношениях со взрослыми и сверстниками, может соблюдать </w:t>
      </w:r>
    </w:p>
    <w:p w:rsidR="00405B7A" w:rsidRPr="0088447A" w:rsidRDefault="00405B7A" w:rsidP="00405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844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правила безопасного поведения и личной гигиены;</w:t>
      </w:r>
    </w:p>
    <w:p w:rsidR="00405B7A" w:rsidRPr="0088447A" w:rsidRDefault="00405B7A" w:rsidP="00405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8447A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7. </w:t>
      </w:r>
      <w:r w:rsidRPr="008844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Ребенок проявляет любознательность, задает вопросы взрослым и </w:t>
      </w:r>
    </w:p>
    <w:p w:rsidR="00405B7A" w:rsidRPr="0088447A" w:rsidRDefault="00405B7A" w:rsidP="00405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844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сверстникам, интересуется причинно-следственными связями, пытается </w:t>
      </w:r>
    </w:p>
    <w:p w:rsidR="00405B7A" w:rsidRPr="0088447A" w:rsidRDefault="00405B7A" w:rsidP="00405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844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самостоятельно придумывать объяснения явлениям природы и поступкам </w:t>
      </w:r>
    </w:p>
    <w:p w:rsidR="00405B7A" w:rsidRPr="0088447A" w:rsidRDefault="00405B7A" w:rsidP="00405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844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людей; склонен наблюдать, экспериментировать. Обладает начальными </w:t>
      </w:r>
    </w:p>
    <w:p w:rsidR="00405B7A" w:rsidRPr="0088447A" w:rsidRDefault="00405B7A" w:rsidP="00405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844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знаниями о себе, о природном и социальном мире, в котором он живет; </w:t>
      </w:r>
    </w:p>
    <w:p w:rsidR="00405B7A" w:rsidRPr="0088447A" w:rsidRDefault="00405B7A" w:rsidP="00405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844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знаком с произведениями детской литературы, обладает элементарными </w:t>
      </w:r>
    </w:p>
    <w:p w:rsidR="00405B7A" w:rsidRPr="0088447A" w:rsidRDefault="00405B7A" w:rsidP="00405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844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представлениями из области живой природы, естествознания, математики, </w:t>
      </w:r>
    </w:p>
    <w:p w:rsidR="00405B7A" w:rsidRPr="0088447A" w:rsidRDefault="00405B7A" w:rsidP="00405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844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истории и т.п.; ребенок способен к принятию собственных решений, </w:t>
      </w:r>
    </w:p>
    <w:p w:rsidR="00405B7A" w:rsidRPr="0088447A" w:rsidRDefault="00405B7A" w:rsidP="00405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844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опираясь на свои знания и умения в различных видах деятельности.</w:t>
      </w:r>
    </w:p>
    <w:p w:rsidR="00405B7A" w:rsidRPr="0088447A" w:rsidRDefault="00405B7A" w:rsidP="00405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844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Промежуточные результаты освоения Программы раскрывают динамику формирования интегративных качеств воспитанников в каждый возрастной период освоения Программы по всем направлениям развития детей.</w:t>
      </w:r>
    </w:p>
    <w:p w:rsidR="00405B7A" w:rsidRPr="0088447A" w:rsidRDefault="00405B7A" w:rsidP="00405B7A">
      <w:pPr>
        <w:rPr>
          <w:b/>
          <w:i/>
          <w:sz w:val="28"/>
          <w:szCs w:val="28"/>
        </w:rPr>
      </w:pPr>
    </w:p>
    <w:p w:rsidR="00A02F89" w:rsidRPr="008D007C" w:rsidRDefault="00A02F89" w:rsidP="00A02F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A02F89" w:rsidRPr="008D007C" w:rsidSect="004900FE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641A1"/>
    <w:multiLevelType w:val="multilevel"/>
    <w:tmpl w:val="EA64B55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F89"/>
    <w:rsid w:val="00007D65"/>
    <w:rsid w:val="003B3A9D"/>
    <w:rsid w:val="00405B7A"/>
    <w:rsid w:val="004900FE"/>
    <w:rsid w:val="00A0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982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12345</cp:lastModifiedBy>
  <cp:revision>2</cp:revision>
  <dcterms:created xsi:type="dcterms:W3CDTF">2018-09-21T18:41:00Z</dcterms:created>
  <dcterms:modified xsi:type="dcterms:W3CDTF">2018-10-03T11:28:00Z</dcterms:modified>
</cp:coreProperties>
</file>