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89" w:rsidRPr="00A02F89" w:rsidRDefault="004900FE" w:rsidP="004900FE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i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 xml:space="preserve">              1.</w:t>
      </w:r>
      <w:r w:rsidR="00A02F89" w:rsidRPr="00A02F89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Пояснительная записка</w:t>
      </w:r>
    </w:p>
    <w:p w:rsidR="00A02F89" w:rsidRPr="00A02F89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02F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Рабочая программа по развитию детей разновозрастной группы разработана в соответствии с введением </w:t>
      </w:r>
      <w:r w:rsidR="003B3A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ФГОС  в ДОУ»ЛАШЫН»</w:t>
      </w:r>
      <w:r w:rsidRPr="00A02F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Рабочая программа разновозрастной группы 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 – эстетическому. </w:t>
      </w:r>
    </w:p>
    <w:p w:rsidR="00A02F89" w:rsidRPr="00A02F89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02F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Настоящая рабочая учебная программа составлена на основе примерной общеобразовательной программы «От рождения до школы» под редакцией Н. Е. Вераксы, Т. С. Комаровой. М.А. Васильевой, разработанной в соответствии с федеральными государственными требованиями и обеспечивает достижение воспитанниками результатов освоения основной общеобразовательной программы, установленных соответствующими федеральными государственными стандартами. </w:t>
      </w:r>
    </w:p>
    <w:p w:rsidR="00A02F89" w:rsidRPr="00A02F89" w:rsidRDefault="00A02F89" w:rsidP="00A02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02F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Цель и задачи основной образовательной программы</w:t>
      </w:r>
    </w:p>
    <w:p w:rsidR="00A02F89" w:rsidRPr="003B3A9D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A9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Цель:</w:t>
      </w:r>
      <w:r w:rsidRPr="003B3A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к обучению в школе, обеспечение безопасности жизнедеятельности дошкольника.</w:t>
      </w:r>
    </w:p>
    <w:p w:rsidR="00A02F89" w:rsidRPr="003B3A9D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3A9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Задачи:</w:t>
      </w:r>
    </w:p>
    <w:p w:rsidR="00A02F89" w:rsidRPr="008D007C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F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8D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Забота о здоровье эмоциональном благополучии и своевременном всестороннем развитии каждого ребенка</w:t>
      </w:r>
    </w:p>
    <w:p w:rsidR="00A02F89" w:rsidRPr="003B3A9D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F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Создание в группах атмосферы гуманного и доброжелательного отношения ко всем воспитанникам, что позволит растить их общительными, добрыми любознательными, инициативными ,стремящимися к самостоятельности и творчеству. </w:t>
      </w:r>
    </w:p>
    <w:p w:rsidR="00A02F89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F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Максимальное использование разнообразных видов детской деятельности их интеграция в целях повышения эффективности образовательного процесса</w:t>
      </w:r>
      <w:r w:rsidRPr="008D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02F89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F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4</w:t>
      </w:r>
      <w:r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Креативность процесса воспитания и обучения;</w:t>
      </w:r>
    </w:p>
    <w:p w:rsidR="00A02F89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F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5</w:t>
      </w:r>
      <w:r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</w:t>
      </w:r>
      <w:r w:rsidRPr="008D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02F89" w:rsidRPr="003B3A9D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02F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8D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A02F89" w:rsidRPr="003B3A9D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F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7</w:t>
      </w:r>
      <w:r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Обеспечение развития ребенка в процессе воспитания и обучения</w:t>
      </w:r>
    </w:p>
    <w:p w:rsidR="00A02F89" w:rsidRPr="003B3A9D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02F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r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Координация подходов к воспитанию детей в условиях ДОУ и семьи</w:t>
      </w:r>
    </w:p>
    <w:p w:rsidR="00A02F89" w:rsidRPr="003B3A9D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F8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9</w:t>
      </w:r>
      <w:r w:rsidRPr="008D00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Соблюдение преемственности в работе детского сада и начальной школы </w:t>
      </w:r>
    </w:p>
    <w:p w:rsidR="00A02F89" w:rsidRPr="003B3A9D" w:rsidRDefault="00A02F89" w:rsidP="00A02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3B3A9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Принципы и подходы в организации образовательного процесса:</w:t>
      </w:r>
    </w:p>
    <w:p w:rsidR="00A02F89" w:rsidRPr="003B3A9D" w:rsidRDefault="003B3A9D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A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02F89"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Соответствует принципу развивающего образования, целью которого является развитие ребенка.</w:t>
      </w:r>
    </w:p>
    <w:p w:rsidR="00A02F89" w:rsidRPr="003B3A9D" w:rsidRDefault="003B3A9D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A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02F89"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Сочетает принципы научной обоснованности и практической применимости.</w:t>
      </w:r>
    </w:p>
    <w:p w:rsidR="00A02F89" w:rsidRPr="003B3A9D" w:rsidRDefault="003B3A9D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A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02F89"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«минимуму»).</w:t>
      </w:r>
    </w:p>
    <w:p w:rsidR="00A02F89" w:rsidRPr="003B3A9D" w:rsidRDefault="003B3A9D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A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02F89"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</w:t>
      </w:r>
    </w:p>
    <w:p w:rsidR="00A02F89" w:rsidRPr="003B3A9D" w:rsidRDefault="003B3A9D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A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02F89"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Строится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A02F89" w:rsidRPr="003B3A9D" w:rsidRDefault="003B3A9D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A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02F89"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Основывается на комплексно-тематическом принципе построения образовательного процесса.</w:t>
      </w:r>
    </w:p>
    <w:p w:rsidR="00A02F89" w:rsidRPr="003B3A9D" w:rsidRDefault="003B3A9D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A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02F89" w:rsidRPr="003B3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A02F89" w:rsidRPr="003B3A9D" w:rsidRDefault="00A02F89" w:rsidP="00490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3A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Структура программы:</w:t>
      </w:r>
    </w:p>
    <w:p w:rsidR="00A02F89" w:rsidRPr="003B3A9D" w:rsidRDefault="00A02F89" w:rsidP="00A02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</w:pPr>
      <w:r w:rsidRPr="003B3A9D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lastRenderedPageBreak/>
        <w:t>Непосредственно образовательная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3150"/>
        <w:gridCol w:w="3074"/>
      </w:tblGrid>
      <w:tr w:rsidR="003B3A9D" w:rsidRPr="003B3A9D" w:rsidTr="00405B7A">
        <w:trPr>
          <w:tblCellSpacing w:w="15" w:type="dxa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89" w:rsidRPr="003B3A9D" w:rsidRDefault="00A02F89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</w:pPr>
            <w:r w:rsidRPr="003B3A9D"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  <w:t>Возрастная группа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89" w:rsidRPr="003B3A9D" w:rsidRDefault="00A02F89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</w:pPr>
            <w:r w:rsidRPr="003B3A9D"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  <w:t>Количество НОД в неделю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F89" w:rsidRPr="003B3A9D" w:rsidRDefault="00A02F89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</w:pPr>
            <w:r w:rsidRPr="003B3A9D"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  <w:t>Длительность 1 НОД</w:t>
            </w:r>
          </w:p>
        </w:tc>
      </w:tr>
      <w:tr w:rsidR="003B3A9D" w:rsidRPr="003B3A9D" w:rsidTr="00405B7A">
        <w:trPr>
          <w:tblCellSpacing w:w="15" w:type="dxa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89" w:rsidRPr="003B3A9D" w:rsidRDefault="00A02F89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</w:pPr>
            <w:r w:rsidRPr="003B3A9D"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  <w:t>Младшая подгруппа(2-3лет)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89" w:rsidRPr="003B3A9D" w:rsidRDefault="00A02F89" w:rsidP="00A02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</w:pPr>
            <w:r w:rsidRPr="003B3A9D"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  <w:t>14 занятий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F89" w:rsidRPr="003B3A9D" w:rsidRDefault="00A02F89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</w:pPr>
            <w:r w:rsidRPr="003B3A9D"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  <w:t>8-10 минут</w:t>
            </w:r>
          </w:p>
        </w:tc>
      </w:tr>
      <w:tr w:rsidR="003B3A9D" w:rsidRPr="003B3A9D" w:rsidTr="00405B7A">
        <w:trPr>
          <w:tblCellSpacing w:w="15" w:type="dxa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89" w:rsidRPr="003B3A9D" w:rsidRDefault="00A02F89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</w:pPr>
            <w:r w:rsidRPr="003B3A9D"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  <w:t>старшая подгруппа (4-7 лет)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2F89" w:rsidRPr="003B3A9D" w:rsidRDefault="00A02F89" w:rsidP="00A02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</w:pPr>
            <w:r w:rsidRPr="003B3A9D"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  <w:t>14занятий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F89" w:rsidRPr="003B3A9D" w:rsidRDefault="00A02F89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</w:pPr>
            <w:r w:rsidRPr="003B3A9D">
              <w:rPr>
                <w:rFonts w:ascii="Times New Roman" w:eastAsia="Times New Roman" w:hAnsi="Times New Roman" w:cs="Times New Roman"/>
                <w:color w:val="4F81BD" w:themeColor="accent1"/>
                <w:sz w:val="32"/>
                <w:szCs w:val="32"/>
                <w:lang w:eastAsia="ru-RU"/>
              </w:rPr>
              <w:t>15-20 минут</w:t>
            </w:r>
          </w:p>
        </w:tc>
      </w:tr>
    </w:tbl>
    <w:p w:rsidR="00A02F89" w:rsidRPr="003B3A9D" w:rsidRDefault="00A02F89" w:rsidP="00A0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</w:pPr>
      <w:r w:rsidRPr="003B3A9D"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ru-RU"/>
        </w:rPr>
        <w:t>.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Планируемые результаты освоения ООП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Планируемые результаты освоения детьми основной общеобразовательной программы дошкольного образования подразделяются на итоговые и промежуточные.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ребенка, которые он может приобрести в результате освоения Программы: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1. </w:t>
      </w: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Ребенок овладевает основными культурными способами деятельности,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проявляет инициативу и самостоятельность в разных видах деятельности -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игре, общении, познавательно-исследовательской деятельности,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конструировании и др.; способен выбирать себе род занятий, участников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совместной деятельности;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2</w:t>
      </w: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.Ребенок обладает установкой положительного отношения к миру, к разным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видам труда, другим людям и самому себе, обладает чувством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собственного достоинства; активно взаимодействует со сверстниками и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взрослыми, участвует в совместных играх. Способен договариваться,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учитывать интересы и чувства других, сопереживать неудачам и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радоваться успехам других, адекватно проявляет свои чувства, в том числе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чувство веры в себя, старается разрешать конфликты;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3. </w:t>
      </w: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Ребенок обладает развитым воображением, которое реализуется в разных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видах деятельности, и прежде всего в игре; ребенок владеет разными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формами и видами игры, различает условную и реальную ситуации, умеет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подчиняться разным правилам и социальным нормам;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4. </w:t>
      </w: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Ребенок достаточно хорошо владеет устной речью, может выражать свои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мысли и желания, может использовать речь для выражения своих мыслей,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чувств и желаний, построения речевого высказывания в ситуации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общения, может выделять звуки в словах, у ребенка складываются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предпосылки грамотности;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5</w:t>
      </w: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У ребенка развита крупная и мелкая моторика; он подвижен, вынослив,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владеет основными движениями, может контролировать свои движения и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управлять ими;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6. </w:t>
      </w: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Ребенок способен к волевым усилиям, может следовать социальным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нормам поведения и правилам в разных видах деятельности, во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взаимоотношениях со взрослыми и сверстниками, может соблюдать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правила безопасного поведения и личной гигиены;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7. </w:t>
      </w: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Ребенок проявляет любознательность, задает вопросы взрослым и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сверстникам, интересуется причинно-следственными связями, пытается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самостоятельно придумывать объяснения явлениям природы и поступкам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людей; склонен наблюдать, экспериментировать. Обладает начальными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знаниями о себе, о природном и социальном мире, в котором он живет;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знаком с произведениями детской литературы, обладает элементарными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представлениями из области живой природы, естествознания, математики,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истории и т.п.; ребенок способен к принятию собственных решений, 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опираясь на свои знания и умения в различных видах деятельности.</w:t>
      </w:r>
    </w:p>
    <w:p w:rsidR="00405B7A" w:rsidRPr="0088447A" w:rsidRDefault="00405B7A" w:rsidP="00405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44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Промежуточные результаты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405B7A" w:rsidRPr="0088447A" w:rsidRDefault="00405B7A" w:rsidP="00405B7A">
      <w:pPr>
        <w:rPr>
          <w:b/>
          <w:i/>
          <w:sz w:val="28"/>
          <w:szCs w:val="28"/>
        </w:rPr>
      </w:pPr>
    </w:p>
    <w:p w:rsidR="00A02F89" w:rsidRPr="008D007C" w:rsidRDefault="00A02F89" w:rsidP="00A02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02F89" w:rsidRPr="008D007C" w:rsidSect="004900FE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641A1"/>
    <w:multiLevelType w:val="multilevel"/>
    <w:tmpl w:val="EA64B5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89"/>
    <w:rsid w:val="00007D65"/>
    <w:rsid w:val="003B3A9D"/>
    <w:rsid w:val="00405B7A"/>
    <w:rsid w:val="004900FE"/>
    <w:rsid w:val="00A0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12345</cp:lastModifiedBy>
  <cp:revision>2</cp:revision>
  <dcterms:created xsi:type="dcterms:W3CDTF">2018-09-21T18:41:00Z</dcterms:created>
  <dcterms:modified xsi:type="dcterms:W3CDTF">2018-10-03T11:28:00Z</dcterms:modified>
</cp:coreProperties>
</file>